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220" w:rsidRDefault="00FC7220" w:rsidP="00FC7220">
      <w:pPr>
        <w:pStyle w:val="Heading1"/>
        <w:jc w:val="center"/>
      </w:pPr>
      <w:r>
        <w:t>JSS 2 CIVIC PRACTICE QUESTIONS</w:t>
      </w:r>
    </w:p>
    <w:tbl>
      <w:tblPr>
        <w:tblStyle w:val="TableGrid"/>
        <w:tblW w:w="0" w:type="auto"/>
        <w:tblLook w:val="04A0"/>
      </w:tblPr>
      <w:tblGrid>
        <w:gridCol w:w="558"/>
        <w:gridCol w:w="2430"/>
        <w:gridCol w:w="2757"/>
        <w:gridCol w:w="1915"/>
        <w:gridCol w:w="1916"/>
      </w:tblGrid>
      <w:tr w:rsidR="0082773C" w:rsidTr="0082773C">
        <w:tc>
          <w:tcPr>
            <w:tcW w:w="558" w:type="dxa"/>
          </w:tcPr>
          <w:p w:rsidR="0082773C" w:rsidRDefault="0082773C">
            <w:r>
              <w:t>WK</w:t>
            </w:r>
          </w:p>
        </w:tc>
        <w:tc>
          <w:tcPr>
            <w:tcW w:w="2430" w:type="dxa"/>
          </w:tcPr>
          <w:p w:rsidR="0082773C" w:rsidRDefault="0082773C">
            <w:r>
              <w:t xml:space="preserve">TOPIC </w:t>
            </w:r>
          </w:p>
        </w:tc>
        <w:tc>
          <w:tcPr>
            <w:tcW w:w="2757" w:type="dxa"/>
          </w:tcPr>
          <w:p w:rsidR="0082773C" w:rsidRDefault="0082773C">
            <w:r>
              <w:t>CONTENT</w:t>
            </w:r>
          </w:p>
        </w:tc>
        <w:tc>
          <w:tcPr>
            <w:tcW w:w="1915" w:type="dxa"/>
          </w:tcPr>
          <w:p w:rsidR="0082773C" w:rsidRDefault="0082773C">
            <w:r>
              <w:t>BEHAVIOURAL OBJECTIVES</w:t>
            </w:r>
          </w:p>
        </w:tc>
        <w:tc>
          <w:tcPr>
            <w:tcW w:w="1916" w:type="dxa"/>
          </w:tcPr>
          <w:p w:rsidR="0082773C" w:rsidRDefault="0082773C">
            <w:r>
              <w:t>PRACTICE QUESTIONS</w:t>
            </w:r>
          </w:p>
        </w:tc>
      </w:tr>
      <w:tr w:rsidR="0082773C" w:rsidTr="0082773C">
        <w:tc>
          <w:tcPr>
            <w:tcW w:w="558" w:type="dxa"/>
          </w:tcPr>
          <w:p w:rsidR="0082773C" w:rsidRDefault="0082773C">
            <w:r>
              <w:t>1.</w:t>
            </w:r>
          </w:p>
        </w:tc>
        <w:tc>
          <w:tcPr>
            <w:tcW w:w="2430" w:type="dxa"/>
          </w:tcPr>
          <w:p w:rsidR="0082773C" w:rsidRDefault="0082773C">
            <w:r>
              <w:t>Democratic Institution</w:t>
            </w:r>
          </w:p>
        </w:tc>
        <w:tc>
          <w:tcPr>
            <w:tcW w:w="2757" w:type="dxa"/>
          </w:tcPr>
          <w:p w:rsidR="0082773C" w:rsidRDefault="0082773C">
            <w:r>
              <w:t>-Independent National Electoral Commission</w:t>
            </w:r>
          </w:p>
          <w:p w:rsidR="0082773C" w:rsidRDefault="0082773C">
            <w:r>
              <w:t>-Politic parties</w:t>
            </w:r>
          </w:p>
          <w:p w:rsidR="0082773C" w:rsidRDefault="0082773C">
            <w:r>
              <w:t>-Pressure group</w:t>
            </w:r>
          </w:p>
          <w:p w:rsidR="0082773C" w:rsidRDefault="0082773C">
            <w:r>
              <w:t xml:space="preserve">- </w:t>
            </w:r>
            <w:r w:rsidR="00A845DC">
              <w:t>Arm of government</w:t>
            </w:r>
          </w:p>
          <w:p w:rsidR="00A845DC" w:rsidRDefault="00A845DC">
            <w:r>
              <w:t>-importance of democracy</w:t>
            </w:r>
          </w:p>
        </w:tc>
        <w:tc>
          <w:tcPr>
            <w:tcW w:w="1915" w:type="dxa"/>
          </w:tcPr>
          <w:p w:rsidR="0082773C" w:rsidRDefault="00A845DC">
            <w:r>
              <w:t>By the end of the lesson, the learner should be able to explain the functions of democratic institutions in Nigeria</w:t>
            </w:r>
          </w:p>
        </w:tc>
        <w:tc>
          <w:tcPr>
            <w:tcW w:w="1916" w:type="dxa"/>
          </w:tcPr>
          <w:p w:rsidR="0082773C" w:rsidRDefault="00A845DC">
            <w:r>
              <w:t>Explain the functions of the following democratic institutions in Nigeria.</w:t>
            </w:r>
          </w:p>
          <w:p w:rsidR="00A845DC" w:rsidRDefault="00A845DC">
            <w:proofErr w:type="spellStart"/>
            <w:r>
              <w:t>i</w:t>
            </w:r>
            <w:proofErr w:type="spellEnd"/>
            <w:r>
              <w:t>.</w:t>
            </w:r>
            <w:r w:rsidR="00B65F87">
              <w:t xml:space="preserve"> </w:t>
            </w:r>
            <w:r>
              <w:t>political parties</w:t>
            </w:r>
          </w:p>
          <w:p w:rsidR="00A845DC" w:rsidRDefault="00A845DC">
            <w:r>
              <w:t>ii.</w:t>
            </w:r>
            <w:r w:rsidR="00B65F87">
              <w:t xml:space="preserve"> </w:t>
            </w:r>
            <w:r>
              <w:t>pressure group</w:t>
            </w:r>
          </w:p>
          <w:p w:rsidR="00A845DC" w:rsidRDefault="00A845DC">
            <w:r>
              <w:t>iii.</w:t>
            </w:r>
            <w:r w:rsidR="00B65F87">
              <w:t>arm of government</w:t>
            </w:r>
          </w:p>
        </w:tc>
      </w:tr>
      <w:tr w:rsidR="0082773C" w:rsidTr="0082773C">
        <w:tc>
          <w:tcPr>
            <w:tcW w:w="558" w:type="dxa"/>
          </w:tcPr>
          <w:p w:rsidR="0082773C" w:rsidRDefault="00B65F87">
            <w:r>
              <w:t>2.</w:t>
            </w:r>
          </w:p>
        </w:tc>
        <w:tc>
          <w:tcPr>
            <w:tcW w:w="2430" w:type="dxa"/>
          </w:tcPr>
          <w:p w:rsidR="0082773C" w:rsidRDefault="00B65F87">
            <w:r>
              <w:t>Pillars of democracy</w:t>
            </w:r>
          </w:p>
        </w:tc>
        <w:tc>
          <w:tcPr>
            <w:tcW w:w="2757" w:type="dxa"/>
          </w:tcPr>
          <w:p w:rsidR="0082773C" w:rsidRDefault="00B65F87">
            <w:r>
              <w:t>Meaning and explanation of pillars of democracy</w:t>
            </w:r>
          </w:p>
        </w:tc>
        <w:tc>
          <w:tcPr>
            <w:tcW w:w="1915" w:type="dxa"/>
          </w:tcPr>
          <w:p w:rsidR="0082773C" w:rsidRDefault="00B65F87">
            <w:r>
              <w:t xml:space="preserve">By the end of the lesson, the learners should be able to: </w:t>
            </w:r>
          </w:p>
          <w:p w:rsidR="00B65F87" w:rsidRDefault="00B65F87">
            <w:r>
              <w:t>1. Explain pillars of democracy</w:t>
            </w:r>
          </w:p>
          <w:p w:rsidR="00B65F87" w:rsidRDefault="00B65F87">
            <w:r>
              <w:t>2.List pillars of democracy</w:t>
            </w:r>
          </w:p>
        </w:tc>
        <w:tc>
          <w:tcPr>
            <w:tcW w:w="1916" w:type="dxa"/>
          </w:tcPr>
          <w:p w:rsidR="0082773C" w:rsidRDefault="00B65F87">
            <w:r>
              <w:t>1.</w:t>
            </w:r>
            <w:r w:rsidR="000D7861">
              <w:t xml:space="preserve"> </w:t>
            </w:r>
            <w:r>
              <w:t>Define and explain pillars of democracy.</w:t>
            </w:r>
          </w:p>
          <w:p w:rsidR="00B65F87" w:rsidRDefault="00B65F87">
            <w:r>
              <w:t>2.</w:t>
            </w:r>
            <w:r w:rsidR="000D7861">
              <w:t xml:space="preserve"> </w:t>
            </w:r>
            <w:r>
              <w:t>List four pillars of democrac</w:t>
            </w:r>
            <w:r w:rsidR="000D7861">
              <w:t xml:space="preserve">y and discuss functions of each pillar </w:t>
            </w:r>
            <w:r>
              <w:t>in relation to working of democracy.</w:t>
            </w:r>
          </w:p>
        </w:tc>
      </w:tr>
      <w:tr w:rsidR="0082773C" w:rsidTr="0082773C">
        <w:tc>
          <w:tcPr>
            <w:tcW w:w="558" w:type="dxa"/>
          </w:tcPr>
          <w:p w:rsidR="0082773C" w:rsidRDefault="000D7861">
            <w:r>
              <w:t>3.</w:t>
            </w:r>
          </w:p>
        </w:tc>
        <w:tc>
          <w:tcPr>
            <w:tcW w:w="2430" w:type="dxa"/>
          </w:tcPr>
          <w:p w:rsidR="0082773C" w:rsidRDefault="000D7861">
            <w:r>
              <w:t>Election and voters Responsibilities</w:t>
            </w:r>
          </w:p>
        </w:tc>
        <w:tc>
          <w:tcPr>
            <w:tcW w:w="2757" w:type="dxa"/>
          </w:tcPr>
          <w:p w:rsidR="0082773C" w:rsidRDefault="000D7861">
            <w:r>
              <w:t>-The meaning of election</w:t>
            </w:r>
          </w:p>
          <w:p w:rsidR="000D7861" w:rsidRDefault="000D7861">
            <w:r>
              <w:t>-Differences between various types of election</w:t>
            </w:r>
          </w:p>
          <w:p w:rsidR="000D7861" w:rsidRDefault="000D7861">
            <w:r>
              <w:t>-The basic qualifications for election</w:t>
            </w:r>
          </w:p>
          <w:p w:rsidR="000D7861" w:rsidRDefault="000D7861">
            <w:r>
              <w:t>-Responsibilities of voters</w:t>
            </w:r>
          </w:p>
          <w:p w:rsidR="000D7861" w:rsidRDefault="000D7861">
            <w:r>
              <w:t>-Procedure for voting</w:t>
            </w:r>
          </w:p>
          <w:p w:rsidR="000D7861" w:rsidRDefault="000D7861">
            <w:r>
              <w:t>-Importance of election</w:t>
            </w:r>
          </w:p>
        </w:tc>
        <w:tc>
          <w:tcPr>
            <w:tcW w:w="1915" w:type="dxa"/>
          </w:tcPr>
          <w:p w:rsidR="0082773C" w:rsidRDefault="000D7861">
            <w:r>
              <w:t>By the end of the lesson, the learners should be able to:</w:t>
            </w:r>
          </w:p>
          <w:p w:rsidR="000D7861" w:rsidRDefault="000D7861">
            <w:r>
              <w:t>1.Explain Election, voters and voting</w:t>
            </w:r>
          </w:p>
          <w:p w:rsidR="000D7861" w:rsidRDefault="000D7861">
            <w:r>
              <w:t>2.Differentiate between various types of elections</w:t>
            </w:r>
          </w:p>
          <w:p w:rsidR="000D7861" w:rsidRDefault="000D7861">
            <w:r>
              <w:t>3. Enum</w:t>
            </w:r>
            <w:r w:rsidR="00764164">
              <w:t>erate the qualifications for election</w:t>
            </w:r>
          </w:p>
          <w:p w:rsidR="00764164" w:rsidRDefault="00764164">
            <w:r>
              <w:t>4.Discuss the responsibility of a voter</w:t>
            </w:r>
          </w:p>
          <w:p w:rsidR="00764164" w:rsidRDefault="00764164">
            <w:r>
              <w:t>5. Describe the procedure for voting</w:t>
            </w:r>
          </w:p>
          <w:p w:rsidR="00764164" w:rsidRDefault="00764164">
            <w:r>
              <w:t>6.Discuss the importance of election</w:t>
            </w:r>
          </w:p>
        </w:tc>
        <w:tc>
          <w:tcPr>
            <w:tcW w:w="1916" w:type="dxa"/>
          </w:tcPr>
          <w:p w:rsidR="0082773C" w:rsidRDefault="00764164">
            <w:r>
              <w:t>1.Define the concept of elections, voter and voting</w:t>
            </w:r>
          </w:p>
          <w:p w:rsidR="00764164" w:rsidRDefault="00764164">
            <w:r>
              <w:t>2. List five types of election</w:t>
            </w:r>
          </w:p>
          <w:p w:rsidR="00764164" w:rsidRDefault="00764164">
            <w:r>
              <w:t>3. State the qualifications for election</w:t>
            </w:r>
          </w:p>
          <w:p w:rsidR="00764164" w:rsidRDefault="00764164">
            <w:r>
              <w:t>4. Identify the responsibilities of a voter</w:t>
            </w:r>
          </w:p>
          <w:p w:rsidR="00764164" w:rsidRDefault="00764164"/>
        </w:tc>
      </w:tr>
      <w:tr w:rsidR="0082773C" w:rsidTr="0082773C">
        <w:tc>
          <w:tcPr>
            <w:tcW w:w="558" w:type="dxa"/>
          </w:tcPr>
          <w:p w:rsidR="0082773C" w:rsidRDefault="00764164">
            <w:r>
              <w:t>4.</w:t>
            </w:r>
          </w:p>
        </w:tc>
        <w:tc>
          <w:tcPr>
            <w:tcW w:w="2430" w:type="dxa"/>
          </w:tcPr>
          <w:p w:rsidR="0082773C" w:rsidRDefault="00764164">
            <w:r>
              <w:t>Electoral malpractices</w:t>
            </w:r>
          </w:p>
        </w:tc>
        <w:tc>
          <w:tcPr>
            <w:tcW w:w="2757" w:type="dxa"/>
          </w:tcPr>
          <w:p w:rsidR="0082773C" w:rsidRDefault="00764164">
            <w:r>
              <w:t xml:space="preserve">1.Meaning of electoral </w:t>
            </w:r>
            <w:r>
              <w:lastRenderedPageBreak/>
              <w:t>malpractice</w:t>
            </w:r>
          </w:p>
          <w:p w:rsidR="00764164" w:rsidRDefault="00764164">
            <w:r>
              <w:t>2. Forms of electoral malpractices</w:t>
            </w:r>
          </w:p>
          <w:p w:rsidR="00764164" w:rsidRDefault="00764164">
            <w:r>
              <w:t>3. Causes of electoral malpractices</w:t>
            </w:r>
          </w:p>
          <w:p w:rsidR="00764164" w:rsidRDefault="00764164">
            <w:r>
              <w:t>4. Consequences of electoral malpractices</w:t>
            </w:r>
          </w:p>
          <w:p w:rsidR="00764164" w:rsidRDefault="00764164">
            <w:r>
              <w:t>5.Preventing electoral malpractices</w:t>
            </w:r>
          </w:p>
        </w:tc>
        <w:tc>
          <w:tcPr>
            <w:tcW w:w="1915" w:type="dxa"/>
          </w:tcPr>
          <w:p w:rsidR="0082773C" w:rsidRDefault="0099439C">
            <w:r>
              <w:lastRenderedPageBreak/>
              <w:t xml:space="preserve">Learners should be </w:t>
            </w:r>
            <w:r>
              <w:lastRenderedPageBreak/>
              <w:t>able to:</w:t>
            </w:r>
          </w:p>
          <w:p w:rsidR="0099439C" w:rsidRDefault="0099439C">
            <w:r>
              <w:t>1. Explain electoral malpractices</w:t>
            </w:r>
          </w:p>
          <w:p w:rsidR="0099439C" w:rsidRDefault="0099439C">
            <w:r>
              <w:t>2. Discuss the causes of electoral malpractices</w:t>
            </w:r>
          </w:p>
          <w:p w:rsidR="0099439C" w:rsidRDefault="0099439C">
            <w:r>
              <w:t>3. Explain the consequences o0f electoral malpractices</w:t>
            </w:r>
          </w:p>
          <w:p w:rsidR="0099439C" w:rsidRDefault="0099439C">
            <w:r>
              <w:t>4. Suggest solutions for overcoming electoral malpractices in Nigeria.</w:t>
            </w:r>
          </w:p>
          <w:p w:rsidR="0099439C" w:rsidRDefault="0099439C"/>
        </w:tc>
        <w:tc>
          <w:tcPr>
            <w:tcW w:w="1916" w:type="dxa"/>
          </w:tcPr>
          <w:p w:rsidR="0082773C" w:rsidRDefault="0099439C">
            <w:r>
              <w:lastRenderedPageBreak/>
              <w:t xml:space="preserve">1.Explain the </w:t>
            </w:r>
            <w:r>
              <w:lastRenderedPageBreak/>
              <w:t>meaning of electoral malpractices</w:t>
            </w:r>
          </w:p>
          <w:p w:rsidR="0099439C" w:rsidRDefault="0099439C">
            <w:r>
              <w:t>2. Explain four types of electoral malpractices</w:t>
            </w:r>
          </w:p>
          <w:p w:rsidR="0099439C" w:rsidRDefault="0099439C">
            <w:r>
              <w:t>3. Identify the causes of electoral malpractices</w:t>
            </w:r>
          </w:p>
        </w:tc>
      </w:tr>
    </w:tbl>
    <w:p w:rsidR="00C955D1" w:rsidRDefault="00C955D1"/>
    <w:sectPr w:rsidR="00C955D1" w:rsidSect="00C955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82773C"/>
    <w:rsid w:val="000D7861"/>
    <w:rsid w:val="003F0F03"/>
    <w:rsid w:val="00764164"/>
    <w:rsid w:val="0082773C"/>
    <w:rsid w:val="0099439C"/>
    <w:rsid w:val="00A845DC"/>
    <w:rsid w:val="00B65F87"/>
    <w:rsid w:val="00C955D1"/>
    <w:rsid w:val="00FC7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5D1"/>
  </w:style>
  <w:style w:type="paragraph" w:styleId="Heading1">
    <w:name w:val="heading 1"/>
    <w:basedOn w:val="Normal"/>
    <w:next w:val="Normal"/>
    <w:link w:val="Heading1Char"/>
    <w:uiPriority w:val="9"/>
    <w:qFormat/>
    <w:rsid w:val="00FC72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7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65F8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C72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User-Pc</dc:creator>
  <cp:lastModifiedBy>User-Pc</cp:lastModifiedBy>
  <cp:revision>2</cp:revision>
  <dcterms:created xsi:type="dcterms:W3CDTF">2016-08-02T09:37:00Z</dcterms:created>
  <dcterms:modified xsi:type="dcterms:W3CDTF">2016-08-02T10:39:00Z</dcterms:modified>
</cp:coreProperties>
</file>