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E83" w:rsidRPr="00EB2D53" w:rsidRDefault="00EB2D53" w:rsidP="00EB2D53">
      <w:pPr>
        <w:jc w:val="center"/>
        <w:rPr>
          <w:b/>
        </w:rPr>
      </w:pPr>
      <w:r w:rsidRPr="00966642">
        <w:rPr>
          <w:b/>
        </w:rPr>
        <w:t>SCHEME OF WORK FOR SS3 FIRST TERM</w:t>
      </w:r>
    </w:p>
    <w:tbl>
      <w:tblPr>
        <w:tblW w:w="109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5"/>
        <w:gridCol w:w="2455"/>
        <w:gridCol w:w="3791"/>
        <w:gridCol w:w="3222"/>
      </w:tblGrid>
      <w:tr w:rsidR="006D406C" w:rsidRPr="00CD2E41" w:rsidTr="006D406C">
        <w:trPr>
          <w:trHeight w:val="630"/>
        </w:trPr>
        <w:tc>
          <w:tcPr>
            <w:tcW w:w="1455" w:type="dxa"/>
            <w:shd w:val="clear" w:color="auto" w:fill="auto"/>
            <w:hideMark/>
          </w:tcPr>
          <w:p w:rsidR="006D406C" w:rsidRPr="00CD2E41" w:rsidRDefault="006D406C" w:rsidP="00127A50">
            <w:pPr>
              <w:spacing w:after="0" w:line="240" w:lineRule="auto"/>
              <w:rPr>
                <w:rFonts w:ascii="Cambria" w:eastAsia="Times New Roman" w:hAnsi="Cambria" w:cs="Times New Roman"/>
                <w:b/>
                <w:bCs/>
                <w:color w:val="000000"/>
              </w:rPr>
            </w:pPr>
            <w:r>
              <w:rPr>
                <w:rFonts w:ascii="Cambria" w:eastAsia="Times New Roman" w:hAnsi="Cambria" w:cs="Times New Roman"/>
                <w:b/>
                <w:bCs/>
                <w:color w:val="000000"/>
              </w:rPr>
              <w:t>WEEK</w:t>
            </w:r>
          </w:p>
        </w:tc>
        <w:tc>
          <w:tcPr>
            <w:tcW w:w="2455" w:type="dxa"/>
            <w:shd w:val="clear" w:color="auto" w:fill="auto"/>
            <w:hideMark/>
          </w:tcPr>
          <w:p w:rsidR="006D406C" w:rsidRPr="00CD2E41" w:rsidRDefault="006D406C" w:rsidP="00127A50">
            <w:p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THEME</w:t>
            </w:r>
          </w:p>
        </w:tc>
        <w:tc>
          <w:tcPr>
            <w:tcW w:w="3791" w:type="dxa"/>
            <w:shd w:val="clear" w:color="auto" w:fill="auto"/>
            <w:hideMark/>
          </w:tcPr>
          <w:p w:rsidR="006D406C" w:rsidRPr="00CD2E41" w:rsidRDefault="006D406C" w:rsidP="00127A50">
            <w:p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CONTENT</w:t>
            </w:r>
          </w:p>
        </w:tc>
        <w:tc>
          <w:tcPr>
            <w:tcW w:w="3222" w:type="dxa"/>
          </w:tcPr>
          <w:p w:rsidR="006D406C" w:rsidRPr="00CD2E41" w:rsidRDefault="006D406C" w:rsidP="00127A50">
            <w:p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TEST QUESTIONS</w:t>
            </w:r>
          </w:p>
        </w:tc>
      </w:tr>
      <w:tr w:rsidR="006D406C" w:rsidRPr="00CD2E41" w:rsidTr="006D406C">
        <w:trPr>
          <w:trHeight w:val="630"/>
        </w:trPr>
        <w:tc>
          <w:tcPr>
            <w:tcW w:w="1455" w:type="dxa"/>
            <w:shd w:val="clear" w:color="auto" w:fill="auto"/>
            <w:hideMark/>
          </w:tcPr>
          <w:p w:rsidR="006D406C" w:rsidRPr="00CD2E41" w:rsidRDefault="006D406C" w:rsidP="00127A50">
            <w:pPr>
              <w:spacing w:after="0" w:line="240" w:lineRule="auto"/>
              <w:rPr>
                <w:rFonts w:ascii="Cambria" w:eastAsia="Times New Roman" w:hAnsi="Cambria" w:cs="Times New Roman"/>
                <w:b/>
                <w:bCs/>
                <w:color w:val="000000"/>
              </w:rPr>
            </w:pPr>
            <w:r w:rsidRPr="00CD2E41">
              <w:rPr>
                <w:rFonts w:ascii="Cambria" w:eastAsia="Times New Roman" w:hAnsi="Cambria" w:cs="Times New Roman"/>
                <w:b/>
                <w:bCs/>
                <w:color w:val="000000"/>
              </w:rPr>
              <w:t>SS3-FIRST-2</w:t>
            </w:r>
          </w:p>
        </w:tc>
        <w:tc>
          <w:tcPr>
            <w:tcW w:w="2455" w:type="dxa"/>
            <w:shd w:val="clear" w:color="auto" w:fill="auto"/>
            <w:hideMark/>
          </w:tcPr>
          <w:p w:rsidR="006D406C" w:rsidRPr="00CD2E41" w:rsidRDefault="006D406C" w:rsidP="00127A50">
            <w:pPr>
              <w:spacing w:after="0" w:line="240" w:lineRule="auto"/>
              <w:rPr>
                <w:rFonts w:ascii="Cambria" w:eastAsia="Times New Roman" w:hAnsi="Cambria" w:cs="Times New Roman"/>
                <w:color w:val="000000"/>
              </w:rPr>
            </w:pPr>
            <w:r w:rsidRPr="00CD2E41">
              <w:rPr>
                <w:rFonts w:asciiTheme="majorHAnsi" w:eastAsia="Times New Roman" w:hAnsiTheme="majorHAnsi" w:cs="Times New Roman"/>
                <w:color w:val="000000"/>
              </w:rPr>
              <w:t>Dealership</w:t>
            </w:r>
          </w:p>
        </w:tc>
        <w:tc>
          <w:tcPr>
            <w:tcW w:w="3791" w:type="dxa"/>
            <w:shd w:val="clear" w:color="auto" w:fill="auto"/>
            <w:hideMark/>
          </w:tcPr>
          <w:p w:rsidR="006D406C" w:rsidRPr="00CD2E41" w:rsidRDefault="006D406C" w:rsidP="00127A50">
            <w:pPr>
              <w:spacing w:after="0" w:line="240" w:lineRule="auto"/>
              <w:rPr>
                <w:rFonts w:ascii="Cambria" w:eastAsia="Times New Roman" w:hAnsi="Cambria" w:cs="Times New Roman"/>
                <w:color w:val="000000"/>
              </w:rPr>
            </w:pPr>
            <w:r w:rsidRPr="00CD2E41">
              <w:rPr>
                <w:rFonts w:asciiTheme="majorHAnsi" w:eastAsia="Times New Roman" w:hAnsiTheme="majorHAnsi" w:cs="Times New Roman"/>
                <w:color w:val="000000"/>
              </w:rPr>
              <w:t xml:space="preserve">Detail explanation of Dealership, area of dealership, functions of Dealers in </w:t>
            </w:r>
            <w:proofErr w:type="spellStart"/>
            <w:r w:rsidRPr="00CD2E41">
              <w:rPr>
                <w:rFonts w:asciiTheme="majorHAnsi" w:eastAsia="Times New Roman" w:hAnsiTheme="majorHAnsi" w:cs="Times New Roman"/>
                <w:color w:val="000000"/>
              </w:rPr>
              <w:t>GSM</w:t>
            </w:r>
            <w:proofErr w:type="spellEnd"/>
            <w:r w:rsidRPr="00CD2E41">
              <w:rPr>
                <w:rFonts w:asciiTheme="majorHAnsi" w:eastAsia="Times New Roman" w:hAnsiTheme="majorHAnsi" w:cs="Times New Roman"/>
                <w:color w:val="000000"/>
              </w:rPr>
              <w:t xml:space="preserve"> business: Objectives, Problems and Prospects of Dealership.</w:t>
            </w:r>
          </w:p>
        </w:tc>
        <w:tc>
          <w:tcPr>
            <w:tcW w:w="3222" w:type="dxa"/>
          </w:tcPr>
          <w:p w:rsidR="006D406C" w:rsidRDefault="006D406C" w:rsidP="006D406C">
            <w:pPr>
              <w:pStyle w:val="ListParagraph"/>
              <w:numPr>
                <w:ilvl w:val="0"/>
                <w:numId w:val="1"/>
              </w:numPr>
              <w:spacing w:after="0" w:line="240" w:lineRule="auto"/>
              <w:rPr>
                <w:rFonts w:asciiTheme="majorHAnsi" w:eastAsia="Times New Roman" w:hAnsiTheme="majorHAnsi" w:cs="Times New Roman"/>
                <w:color w:val="000000"/>
              </w:rPr>
            </w:pPr>
            <w:r w:rsidRPr="006D406C">
              <w:rPr>
                <w:rFonts w:asciiTheme="majorHAnsi" w:eastAsia="Times New Roman" w:hAnsiTheme="majorHAnsi" w:cs="Times New Roman"/>
                <w:color w:val="000000"/>
              </w:rPr>
              <w:t xml:space="preserve">What’s </w:t>
            </w:r>
            <w:proofErr w:type="gramStart"/>
            <w:r w:rsidRPr="006D406C">
              <w:rPr>
                <w:rFonts w:asciiTheme="majorHAnsi" w:eastAsia="Times New Roman" w:hAnsiTheme="majorHAnsi" w:cs="Times New Roman"/>
                <w:color w:val="000000"/>
              </w:rPr>
              <w:t>Dealership</w:t>
            </w:r>
            <w:r>
              <w:rPr>
                <w:rFonts w:asciiTheme="majorHAnsi" w:eastAsia="Times New Roman" w:hAnsiTheme="majorHAnsi" w:cs="Times New Roman"/>
                <w:color w:val="000000"/>
              </w:rPr>
              <w:t>.</w:t>
            </w:r>
            <w:proofErr w:type="gramEnd"/>
          </w:p>
          <w:p w:rsidR="006D406C" w:rsidRDefault="00786399" w:rsidP="006D406C">
            <w:pPr>
              <w:pStyle w:val="ListParagraph"/>
              <w:numPr>
                <w:ilvl w:val="0"/>
                <w:numId w:val="1"/>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 xml:space="preserve">Outline the function </w:t>
            </w:r>
            <w:proofErr w:type="gramStart"/>
            <w:r>
              <w:rPr>
                <w:rFonts w:asciiTheme="majorHAnsi" w:eastAsia="Times New Roman" w:hAnsiTheme="majorHAnsi" w:cs="Times New Roman"/>
                <w:color w:val="000000"/>
              </w:rPr>
              <w:t>of a dealers</w:t>
            </w:r>
            <w:proofErr w:type="gramEnd"/>
            <w:r>
              <w:rPr>
                <w:rFonts w:asciiTheme="majorHAnsi" w:eastAsia="Times New Roman" w:hAnsiTheme="majorHAnsi" w:cs="Times New Roman"/>
                <w:color w:val="000000"/>
              </w:rPr>
              <w:t>.</w:t>
            </w:r>
          </w:p>
          <w:p w:rsidR="00786399" w:rsidRDefault="00786399" w:rsidP="006D406C">
            <w:pPr>
              <w:pStyle w:val="ListParagraph"/>
              <w:numPr>
                <w:ilvl w:val="0"/>
                <w:numId w:val="1"/>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State the problems involve in mobile phone dealership</w:t>
            </w:r>
          </w:p>
          <w:p w:rsidR="00786399" w:rsidRPr="006D406C" w:rsidRDefault="00786399" w:rsidP="006D406C">
            <w:pPr>
              <w:pStyle w:val="ListParagraph"/>
              <w:numPr>
                <w:ilvl w:val="0"/>
                <w:numId w:val="1"/>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Outline possible solutions to the above problems</w:t>
            </w:r>
          </w:p>
          <w:p w:rsidR="006D406C" w:rsidRPr="00CD2E41" w:rsidRDefault="006D406C" w:rsidP="00127A50">
            <w:pPr>
              <w:spacing w:after="0" w:line="240" w:lineRule="auto"/>
              <w:rPr>
                <w:rFonts w:asciiTheme="majorHAnsi" w:eastAsia="Times New Roman" w:hAnsiTheme="majorHAnsi" w:cs="Times New Roman"/>
                <w:color w:val="000000"/>
              </w:rPr>
            </w:pPr>
          </w:p>
        </w:tc>
      </w:tr>
      <w:tr w:rsidR="006D406C" w:rsidRPr="00CD2E41" w:rsidTr="006D406C">
        <w:trPr>
          <w:trHeight w:val="585"/>
        </w:trPr>
        <w:tc>
          <w:tcPr>
            <w:tcW w:w="1455" w:type="dxa"/>
            <w:shd w:val="clear" w:color="auto" w:fill="auto"/>
            <w:hideMark/>
          </w:tcPr>
          <w:p w:rsidR="006D406C" w:rsidRPr="00CD2E41" w:rsidRDefault="006D406C" w:rsidP="00127A50">
            <w:pPr>
              <w:spacing w:after="0" w:line="240" w:lineRule="auto"/>
              <w:rPr>
                <w:rFonts w:ascii="Cambria" w:eastAsia="Times New Roman" w:hAnsi="Cambria" w:cs="Times New Roman"/>
                <w:b/>
                <w:bCs/>
                <w:color w:val="000000"/>
              </w:rPr>
            </w:pPr>
            <w:r w:rsidRPr="00CD2E41">
              <w:rPr>
                <w:rFonts w:ascii="Cambria" w:eastAsia="Times New Roman" w:hAnsi="Cambria" w:cs="Times New Roman"/>
                <w:b/>
                <w:bCs/>
                <w:color w:val="000000"/>
              </w:rPr>
              <w:t>SS3-FIRST-3</w:t>
            </w:r>
          </w:p>
        </w:tc>
        <w:tc>
          <w:tcPr>
            <w:tcW w:w="2455" w:type="dxa"/>
            <w:shd w:val="clear" w:color="auto" w:fill="auto"/>
            <w:hideMark/>
          </w:tcPr>
          <w:p w:rsidR="006D406C" w:rsidRPr="00CD2E41" w:rsidRDefault="006D406C" w:rsidP="00127A50">
            <w:pPr>
              <w:spacing w:after="0" w:line="240" w:lineRule="auto"/>
              <w:rPr>
                <w:rFonts w:ascii="Cambria" w:eastAsia="Times New Roman" w:hAnsi="Cambria" w:cs="Times New Roman"/>
                <w:color w:val="000000"/>
              </w:rPr>
            </w:pPr>
            <w:r w:rsidRPr="00CD2E41">
              <w:rPr>
                <w:rFonts w:asciiTheme="majorHAnsi" w:eastAsia="Times New Roman" w:hAnsiTheme="majorHAnsi" w:cs="Times New Roman"/>
                <w:color w:val="000000"/>
              </w:rPr>
              <w:t>Service Centers</w:t>
            </w:r>
          </w:p>
        </w:tc>
        <w:tc>
          <w:tcPr>
            <w:tcW w:w="3791" w:type="dxa"/>
            <w:shd w:val="clear" w:color="auto" w:fill="auto"/>
            <w:hideMark/>
          </w:tcPr>
          <w:p w:rsidR="006D406C" w:rsidRPr="00CD2E41" w:rsidRDefault="006D406C" w:rsidP="00127A50">
            <w:pPr>
              <w:spacing w:after="0" w:line="240" w:lineRule="auto"/>
              <w:rPr>
                <w:rFonts w:ascii="Cambria" w:eastAsia="Times New Roman" w:hAnsi="Cambria" w:cs="Times New Roman"/>
                <w:color w:val="000000"/>
              </w:rPr>
            </w:pPr>
            <w:r w:rsidRPr="00CD2E41">
              <w:rPr>
                <w:rFonts w:asciiTheme="majorHAnsi" w:eastAsia="Times New Roman" w:hAnsiTheme="majorHAnsi" w:cs="Times New Roman"/>
                <w:color w:val="000000"/>
              </w:rPr>
              <w:t xml:space="preserve">Service Centers and Service center management,  SLA, </w:t>
            </w:r>
            <w:proofErr w:type="spellStart"/>
            <w:r w:rsidRPr="00CD2E41">
              <w:rPr>
                <w:rFonts w:asciiTheme="majorHAnsi" w:eastAsia="Times New Roman" w:hAnsiTheme="majorHAnsi" w:cs="Times New Roman"/>
                <w:color w:val="000000"/>
              </w:rPr>
              <w:t>SLM</w:t>
            </w:r>
            <w:proofErr w:type="spellEnd"/>
          </w:p>
        </w:tc>
        <w:tc>
          <w:tcPr>
            <w:tcW w:w="3222" w:type="dxa"/>
          </w:tcPr>
          <w:p w:rsidR="006D406C" w:rsidRDefault="00786399" w:rsidP="00786399">
            <w:pPr>
              <w:pStyle w:val="ListParagraph"/>
              <w:numPr>
                <w:ilvl w:val="0"/>
                <w:numId w:val="2"/>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What is  a service center</w:t>
            </w:r>
          </w:p>
          <w:p w:rsidR="00786399" w:rsidRDefault="00786399" w:rsidP="00786399">
            <w:pPr>
              <w:pStyle w:val="ListParagraph"/>
              <w:numPr>
                <w:ilvl w:val="0"/>
                <w:numId w:val="2"/>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 xml:space="preserve">What are the functions of a Service </w:t>
            </w:r>
            <w:proofErr w:type="gramStart"/>
            <w:r>
              <w:rPr>
                <w:rFonts w:asciiTheme="majorHAnsi" w:eastAsia="Times New Roman" w:hAnsiTheme="majorHAnsi" w:cs="Times New Roman"/>
                <w:color w:val="000000"/>
              </w:rPr>
              <w:t>center.</w:t>
            </w:r>
            <w:proofErr w:type="gramEnd"/>
          </w:p>
          <w:p w:rsidR="00786399" w:rsidRDefault="00786399" w:rsidP="00786399">
            <w:pPr>
              <w:pStyle w:val="ListParagraph"/>
              <w:numPr>
                <w:ilvl w:val="0"/>
                <w:numId w:val="2"/>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What are the requirements of a Service Level Agreement (SLA)</w:t>
            </w:r>
            <w:proofErr w:type="gramStart"/>
            <w:r>
              <w:rPr>
                <w:rFonts w:asciiTheme="majorHAnsi" w:eastAsia="Times New Roman" w:hAnsiTheme="majorHAnsi" w:cs="Times New Roman"/>
                <w:color w:val="000000"/>
              </w:rPr>
              <w:t>.</w:t>
            </w:r>
            <w:proofErr w:type="gramEnd"/>
          </w:p>
          <w:p w:rsidR="00786399" w:rsidRPr="00786399" w:rsidRDefault="00786399" w:rsidP="00786399">
            <w:pPr>
              <w:pStyle w:val="ListParagraph"/>
              <w:numPr>
                <w:ilvl w:val="0"/>
                <w:numId w:val="2"/>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Briefly describe Service Level Agreement</w:t>
            </w:r>
          </w:p>
        </w:tc>
      </w:tr>
      <w:tr w:rsidR="00786399" w:rsidRPr="00CD2E41" w:rsidTr="0038262D">
        <w:trPr>
          <w:trHeight w:val="625"/>
        </w:trPr>
        <w:tc>
          <w:tcPr>
            <w:tcW w:w="1455" w:type="dxa"/>
            <w:shd w:val="clear" w:color="auto" w:fill="auto"/>
            <w:hideMark/>
          </w:tcPr>
          <w:p w:rsidR="00786399" w:rsidRPr="00CD2E41" w:rsidRDefault="00786399" w:rsidP="00127A50">
            <w:pPr>
              <w:spacing w:after="0" w:line="240" w:lineRule="auto"/>
              <w:rPr>
                <w:rFonts w:ascii="Cambria" w:eastAsia="Times New Roman" w:hAnsi="Cambria" w:cs="Times New Roman"/>
                <w:b/>
                <w:bCs/>
                <w:color w:val="000000"/>
              </w:rPr>
            </w:pPr>
            <w:r w:rsidRPr="00CD2E41">
              <w:rPr>
                <w:rFonts w:ascii="Cambria" w:eastAsia="Times New Roman" w:hAnsi="Cambria" w:cs="Times New Roman"/>
                <w:b/>
                <w:bCs/>
                <w:color w:val="000000"/>
              </w:rPr>
              <w:t>SS3-FIRST-4</w:t>
            </w:r>
          </w:p>
        </w:tc>
        <w:tc>
          <w:tcPr>
            <w:tcW w:w="2455" w:type="dxa"/>
            <w:shd w:val="clear" w:color="auto" w:fill="auto"/>
            <w:hideMark/>
          </w:tcPr>
          <w:p w:rsidR="00786399" w:rsidRPr="00CD2E41" w:rsidRDefault="00786399" w:rsidP="00127A50">
            <w:pPr>
              <w:spacing w:after="0" w:line="240" w:lineRule="auto"/>
              <w:rPr>
                <w:rFonts w:ascii="Cambria" w:eastAsia="Times New Roman" w:hAnsi="Cambria" w:cs="Times New Roman"/>
                <w:color w:val="000000"/>
              </w:rPr>
            </w:pPr>
            <w:r w:rsidRPr="00CD2E41">
              <w:rPr>
                <w:rFonts w:asciiTheme="majorHAnsi" w:eastAsia="Times New Roman" w:hAnsiTheme="majorHAnsi" w:cs="Times New Roman"/>
                <w:color w:val="000000"/>
              </w:rPr>
              <w:t>Managing a mobile phone business</w:t>
            </w:r>
          </w:p>
        </w:tc>
        <w:tc>
          <w:tcPr>
            <w:tcW w:w="3791" w:type="dxa"/>
            <w:shd w:val="clear" w:color="auto" w:fill="auto"/>
            <w:hideMark/>
          </w:tcPr>
          <w:p w:rsidR="00786399" w:rsidRPr="00CD2E41" w:rsidRDefault="00786399" w:rsidP="00127A50">
            <w:pPr>
              <w:spacing w:after="0" w:line="240" w:lineRule="auto"/>
              <w:rPr>
                <w:rFonts w:ascii="Cambria" w:eastAsia="Times New Roman" w:hAnsi="Cambria" w:cs="Times New Roman"/>
                <w:color w:val="000000"/>
              </w:rPr>
            </w:pPr>
            <w:r w:rsidRPr="00CD2E41">
              <w:rPr>
                <w:rFonts w:asciiTheme="majorHAnsi" w:eastAsia="Times New Roman" w:hAnsiTheme="majorHAnsi" w:cs="Times New Roman"/>
                <w:color w:val="000000"/>
              </w:rPr>
              <w:t>Risk analyses, costing, return on investment etc.</w:t>
            </w:r>
          </w:p>
        </w:tc>
        <w:tc>
          <w:tcPr>
            <w:tcW w:w="3222" w:type="dxa"/>
          </w:tcPr>
          <w:p w:rsidR="00786399" w:rsidRDefault="00786399" w:rsidP="00786399">
            <w:pPr>
              <w:pStyle w:val="ListParagraph"/>
              <w:numPr>
                <w:ilvl w:val="0"/>
                <w:numId w:val="3"/>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Outline three methods of costing.</w:t>
            </w:r>
          </w:p>
          <w:p w:rsidR="00786399" w:rsidRDefault="00786399" w:rsidP="00786399">
            <w:pPr>
              <w:pStyle w:val="ListParagraph"/>
              <w:numPr>
                <w:ilvl w:val="0"/>
                <w:numId w:val="3"/>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 xml:space="preserve">What do you understand by risk </w:t>
            </w:r>
            <w:proofErr w:type="gramStart"/>
            <w:r>
              <w:rPr>
                <w:rFonts w:asciiTheme="majorHAnsi" w:eastAsia="Times New Roman" w:hAnsiTheme="majorHAnsi" w:cs="Times New Roman"/>
                <w:color w:val="000000"/>
              </w:rPr>
              <w:t>analysis.</w:t>
            </w:r>
            <w:proofErr w:type="gramEnd"/>
          </w:p>
          <w:p w:rsidR="00786399" w:rsidRDefault="00786399" w:rsidP="00786399">
            <w:pPr>
              <w:pStyle w:val="ListParagraph"/>
              <w:numPr>
                <w:ilvl w:val="0"/>
                <w:numId w:val="3"/>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 xml:space="preserve">In starting a </w:t>
            </w:r>
            <w:proofErr w:type="spellStart"/>
            <w:r>
              <w:rPr>
                <w:rFonts w:asciiTheme="majorHAnsi" w:eastAsia="Times New Roman" w:hAnsiTheme="majorHAnsi" w:cs="Times New Roman"/>
                <w:color w:val="000000"/>
              </w:rPr>
              <w:t>GSM</w:t>
            </w:r>
            <w:proofErr w:type="spellEnd"/>
            <w:r>
              <w:rPr>
                <w:rFonts w:asciiTheme="majorHAnsi" w:eastAsia="Times New Roman" w:hAnsiTheme="majorHAnsi" w:cs="Times New Roman"/>
                <w:color w:val="000000"/>
              </w:rPr>
              <w:t xml:space="preserve"> business what are the possible risk that should be accounted for.</w:t>
            </w:r>
          </w:p>
          <w:p w:rsidR="00786399" w:rsidRPr="00786399" w:rsidRDefault="00786399" w:rsidP="00786399">
            <w:pPr>
              <w:pStyle w:val="ListParagraph"/>
              <w:numPr>
                <w:ilvl w:val="0"/>
                <w:numId w:val="3"/>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What do you understand by Return on Investment</w:t>
            </w:r>
          </w:p>
        </w:tc>
      </w:tr>
      <w:tr w:rsidR="00786399" w:rsidRPr="00CD2E41" w:rsidTr="003410CA">
        <w:trPr>
          <w:trHeight w:val="2321"/>
        </w:trPr>
        <w:tc>
          <w:tcPr>
            <w:tcW w:w="1455" w:type="dxa"/>
            <w:shd w:val="clear" w:color="auto" w:fill="auto"/>
            <w:hideMark/>
          </w:tcPr>
          <w:p w:rsidR="00786399" w:rsidRPr="00CD2E41" w:rsidRDefault="00786399" w:rsidP="00127A50">
            <w:pPr>
              <w:spacing w:after="0" w:line="240" w:lineRule="auto"/>
              <w:rPr>
                <w:rFonts w:ascii="Cambria" w:eastAsia="Times New Roman" w:hAnsi="Cambria" w:cs="Times New Roman"/>
                <w:b/>
                <w:bCs/>
                <w:color w:val="000000"/>
              </w:rPr>
            </w:pPr>
            <w:r w:rsidRPr="00CD2E41">
              <w:rPr>
                <w:rFonts w:ascii="Cambria" w:eastAsia="Times New Roman" w:hAnsi="Cambria" w:cs="Times New Roman"/>
                <w:b/>
                <w:bCs/>
                <w:color w:val="000000"/>
              </w:rPr>
              <w:t>SS3-FIRST-5-6</w:t>
            </w:r>
          </w:p>
        </w:tc>
        <w:tc>
          <w:tcPr>
            <w:tcW w:w="2455" w:type="dxa"/>
            <w:shd w:val="clear" w:color="auto" w:fill="auto"/>
            <w:hideMark/>
          </w:tcPr>
          <w:p w:rsidR="00786399" w:rsidRPr="00CD2E41" w:rsidRDefault="00786399" w:rsidP="00127A50">
            <w:pPr>
              <w:spacing w:after="0" w:line="240" w:lineRule="auto"/>
              <w:rPr>
                <w:rFonts w:ascii="Cambria" w:eastAsia="Times New Roman" w:hAnsi="Cambria" w:cs="Times New Roman"/>
                <w:color w:val="000000"/>
              </w:rPr>
            </w:pPr>
            <w:r w:rsidRPr="00CD2E41">
              <w:rPr>
                <w:rFonts w:asciiTheme="majorHAnsi" w:eastAsia="Times New Roman" w:hAnsiTheme="majorHAnsi" w:cs="Times New Roman"/>
                <w:color w:val="000000"/>
              </w:rPr>
              <w:t>Measuring Instrument</w:t>
            </w:r>
          </w:p>
        </w:tc>
        <w:tc>
          <w:tcPr>
            <w:tcW w:w="3791" w:type="dxa"/>
            <w:shd w:val="clear" w:color="auto" w:fill="auto"/>
            <w:hideMark/>
          </w:tcPr>
          <w:p w:rsidR="00786399" w:rsidRPr="00CD2E41" w:rsidRDefault="00786399" w:rsidP="00127A50">
            <w:pPr>
              <w:spacing w:after="0" w:line="240" w:lineRule="auto"/>
              <w:rPr>
                <w:rFonts w:ascii="Cambria" w:eastAsia="Times New Roman" w:hAnsi="Cambria" w:cs="Times New Roman"/>
                <w:color w:val="000000"/>
              </w:rPr>
            </w:pPr>
            <w:r w:rsidRPr="00CD2E41">
              <w:rPr>
                <w:rFonts w:asciiTheme="majorHAnsi" w:eastAsia="Times New Roman" w:hAnsiTheme="majorHAnsi" w:cs="Times New Roman"/>
                <w:color w:val="000000"/>
              </w:rPr>
              <w:t>Principle of Operation and protection of Measuring Instrument, instrument to include, moving Iron, moving coil, ammeter, ohmmeter, transistor meter, wheat stone bridge, and signal generator,. Application Advantage and Disadvantage, Conversion Ammeter and voltmeter, Using multiplication shunt.</w:t>
            </w:r>
          </w:p>
        </w:tc>
        <w:tc>
          <w:tcPr>
            <w:tcW w:w="3222" w:type="dxa"/>
          </w:tcPr>
          <w:p w:rsidR="00786399" w:rsidRDefault="00C56265" w:rsidP="00127A50">
            <w:p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 xml:space="preserve">With the aid of simple and clear sketches. Briefly describe the following  </w:t>
            </w:r>
          </w:p>
          <w:p w:rsidR="00C56265" w:rsidRDefault="00C56265" w:rsidP="00C56265">
            <w:pPr>
              <w:pStyle w:val="ListParagraph"/>
              <w:numPr>
                <w:ilvl w:val="0"/>
                <w:numId w:val="4"/>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Moving coil ammeter.</w:t>
            </w:r>
          </w:p>
          <w:p w:rsidR="00C56265" w:rsidRDefault="00C56265" w:rsidP="00C56265">
            <w:pPr>
              <w:pStyle w:val="ListParagraph"/>
              <w:numPr>
                <w:ilvl w:val="0"/>
                <w:numId w:val="4"/>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Moving iron ammeter</w:t>
            </w:r>
          </w:p>
          <w:p w:rsidR="00C56265" w:rsidRDefault="00C56265" w:rsidP="00C56265">
            <w:pPr>
              <w:pStyle w:val="ListParagraph"/>
              <w:numPr>
                <w:ilvl w:val="0"/>
                <w:numId w:val="4"/>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Signal generator</w:t>
            </w:r>
          </w:p>
          <w:p w:rsidR="00C56265" w:rsidRDefault="00C56265" w:rsidP="00C56265">
            <w:pPr>
              <w:pStyle w:val="ListParagraph"/>
              <w:numPr>
                <w:ilvl w:val="0"/>
                <w:numId w:val="4"/>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Wheatstone bridge</w:t>
            </w:r>
          </w:p>
          <w:p w:rsidR="00C56265" w:rsidRDefault="00C56265" w:rsidP="00C56265">
            <w:pPr>
              <w:pStyle w:val="ListParagraph"/>
              <w:numPr>
                <w:ilvl w:val="0"/>
                <w:numId w:val="4"/>
              </w:numPr>
              <w:spacing w:after="0" w:line="240" w:lineRule="auto"/>
              <w:rPr>
                <w:rFonts w:asciiTheme="majorHAnsi" w:eastAsia="Times New Roman" w:hAnsiTheme="majorHAnsi" w:cs="Times New Roman"/>
                <w:color w:val="000000"/>
              </w:rPr>
            </w:pPr>
            <w:r>
              <w:rPr>
                <w:rFonts w:asciiTheme="majorHAnsi" w:eastAsia="Times New Roman" w:hAnsiTheme="majorHAnsi" w:cs="Times New Roman"/>
                <w:color w:val="000000"/>
              </w:rPr>
              <w:t>Give two safety procedure for each of the above equipments</w:t>
            </w:r>
          </w:p>
          <w:p w:rsidR="00C56265" w:rsidRPr="00C56265" w:rsidRDefault="00C56265" w:rsidP="00C56265">
            <w:pPr>
              <w:pStyle w:val="ListParagraph"/>
              <w:spacing w:after="0" w:line="240" w:lineRule="auto"/>
              <w:rPr>
                <w:rFonts w:asciiTheme="majorHAnsi" w:eastAsia="Times New Roman" w:hAnsiTheme="majorHAnsi" w:cs="Times New Roman"/>
                <w:color w:val="000000"/>
              </w:rPr>
            </w:pPr>
          </w:p>
        </w:tc>
      </w:tr>
    </w:tbl>
    <w:p w:rsidR="0044456B" w:rsidRDefault="0044456B"/>
    <w:sectPr w:rsidR="0044456B" w:rsidSect="00FC6E8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6286B"/>
    <w:multiLevelType w:val="hybridMultilevel"/>
    <w:tmpl w:val="90F46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124EBB"/>
    <w:multiLevelType w:val="hybridMultilevel"/>
    <w:tmpl w:val="282CA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F266E2"/>
    <w:multiLevelType w:val="hybridMultilevel"/>
    <w:tmpl w:val="89006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BC70D4"/>
    <w:multiLevelType w:val="hybridMultilevel"/>
    <w:tmpl w:val="81CAC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drawingGridHorizontalSpacing w:val="110"/>
  <w:displayHorizontalDrawingGridEvery w:val="2"/>
  <w:characterSpacingControl w:val="doNotCompress"/>
  <w:compat/>
  <w:rsids>
    <w:rsidRoot w:val="00FC6E83"/>
    <w:rsid w:val="0006774A"/>
    <w:rsid w:val="001C65B7"/>
    <w:rsid w:val="0044456B"/>
    <w:rsid w:val="006D406C"/>
    <w:rsid w:val="00786399"/>
    <w:rsid w:val="00C56265"/>
    <w:rsid w:val="00EB2D53"/>
    <w:rsid w:val="00FC6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E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0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ADEDOYIN</dc:creator>
  <cp:lastModifiedBy>ADEDOYIN</cp:lastModifiedBy>
  <cp:revision>1</cp:revision>
  <dcterms:created xsi:type="dcterms:W3CDTF">2016-08-02T09:09:00Z</dcterms:created>
  <dcterms:modified xsi:type="dcterms:W3CDTF">2016-08-02T11:21:00Z</dcterms:modified>
</cp:coreProperties>
</file>