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3BA" w:rsidRPr="00E24D6C" w:rsidRDefault="006113BA" w:rsidP="006113BA">
      <w:pPr>
        <w:rPr>
          <w:rFonts w:ascii="Times New Roman" w:hAnsi="Times New Roman" w:cs="Times New Roman"/>
          <w:sz w:val="24"/>
          <w:szCs w:val="24"/>
        </w:rPr>
      </w:pPr>
    </w:p>
    <w:tbl>
      <w:tblPr>
        <w:tblStyle w:val="TableGrid"/>
        <w:tblW w:w="0" w:type="auto"/>
        <w:tblLayout w:type="fixed"/>
        <w:tblLook w:val="04A0"/>
      </w:tblPr>
      <w:tblGrid>
        <w:gridCol w:w="741"/>
        <w:gridCol w:w="1550"/>
        <w:gridCol w:w="2047"/>
        <w:gridCol w:w="2209"/>
        <w:gridCol w:w="3029"/>
      </w:tblGrid>
      <w:tr w:rsidR="004E687F" w:rsidRPr="00E24D6C" w:rsidTr="004E687F">
        <w:tc>
          <w:tcPr>
            <w:tcW w:w="741" w:type="dxa"/>
          </w:tcPr>
          <w:p w:rsidR="004E687F" w:rsidRPr="00E24D6C" w:rsidRDefault="004E687F" w:rsidP="004A67D1">
            <w:pPr>
              <w:rPr>
                <w:rFonts w:ascii="Times New Roman" w:hAnsi="Times New Roman" w:cs="Times New Roman"/>
                <w:sz w:val="24"/>
                <w:szCs w:val="24"/>
              </w:rPr>
            </w:pPr>
            <w:r w:rsidRPr="00E24D6C">
              <w:rPr>
                <w:rFonts w:ascii="Times New Roman" w:hAnsi="Times New Roman" w:cs="Times New Roman"/>
                <w:sz w:val="24"/>
                <w:szCs w:val="24"/>
              </w:rPr>
              <w:t>WEEK</w:t>
            </w:r>
          </w:p>
        </w:tc>
        <w:tc>
          <w:tcPr>
            <w:tcW w:w="1550" w:type="dxa"/>
          </w:tcPr>
          <w:p w:rsidR="004E687F" w:rsidRPr="00E24D6C" w:rsidRDefault="004E687F" w:rsidP="004A67D1">
            <w:pPr>
              <w:rPr>
                <w:rFonts w:ascii="Times New Roman" w:hAnsi="Times New Roman" w:cs="Times New Roman"/>
                <w:sz w:val="24"/>
                <w:szCs w:val="24"/>
              </w:rPr>
            </w:pPr>
            <w:r w:rsidRPr="00E24D6C">
              <w:rPr>
                <w:rFonts w:ascii="Times New Roman" w:hAnsi="Times New Roman" w:cs="Times New Roman"/>
                <w:sz w:val="24"/>
                <w:szCs w:val="24"/>
              </w:rPr>
              <w:t>TOPIC</w:t>
            </w:r>
          </w:p>
        </w:tc>
        <w:tc>
          <w:tcPr>
            <w:tcW w:w="2047" w:type="dxa"/>
          </w:tcPr>
          <w:p w:rsidR="004E687F" w:rsidRPr="00E24D6C" w:rsidRDefault="004E687F" w:rsidP="004A67D1">
            <w:pPr>
              <w:rPr>
                <w:rFonts w:ascii="Times New Roman" w:hAnsi="Times New Roman" w:cs="Times New Roman"/>
                <w:sz w:val="24"/>
                <w:szCs w:val="24"/>
              </w:rPr>
            </w:pPr>
            <w:r w:rsidRPr="00E24D6C">
              <w:rPr>
                <w:rFonts w:ascii="Times New Roman" w:hAnsi="Times New Roman" w:cs="Times New Roman"/>
                <w:sz w:val="24"/>
                <w:szCs w:val="24"/>
              </w:rPr>
              <w:t>CONTENT</w:t>
            </w:r>
          </w:p>
        </w:tc>
        <w:tc>
          <w:tcPr>
            <w:tcW w:w="2209" w:type="dxa"/>
          </w:tcPr>
          <w:p w:rsidR="004E687F" w:rsidRPr="00E24D6C" w:rsidRDefault="004E687F" w:rsidP="004A67D1">
            <w:pPr>
              <w:rPr>
                <w:rFonts w:ascii="Times New Roman" w:hAnsi="Times New Roman" w:cs="Times New Roman"/>
                <w:sz w:val="24"/>
                <w:szCs w:val="24"/>
              </w:rPr>
            </w:pPr>
            <w:r w:rsidRPr="00E24D6C">
              <w:rPr>
                <w:rFonts w:ascii="Times New Roman" w:hAnsi="Times New Roman" w:cs="Times New Roman"/>
                <w:sz w:val="24"/>
                <w:szCs w:val="24"/>
              </w:rPr>
              <w:t>B/OBJECTIVES</w:t>
            </w:r>
          </w:p>
        </w:tc>
        <w:tc>
          <w:tcPr>
            <w:tcW w:w="3029" w:type="dxa"/>
          </w:tcPr>
          <w:p w:rsidR="004E687F" w:rsidRPr="00E24D6C" w:rsidRDefault="004E687F" w:rsidP="004A67D1">
            <w:pPr>
              <w:rPr>
                <w:rFonts w:ascii="Times New Roman" w:hAnsi="Times New Roman" w:cs="Times New Roman"/>
                <w:sz w:val="24"/>
                <w:szCs w:val="24"/>
              </w:rPr>
            </w:pPr>
            <w:r w:rsidRPr="00E24D6C">
              <w:rPr>
                <w:rFonts w:ascii="Times New Roman" w:hAnsi="Times New Roman" w:cs="Times New Roman"/>
                <w:sz w:val="24"/>
                <w:szCs w:val="24"/>
              </w:rPr>
              <w:t>QUESTIONS</w:t>
            </w:r>
          </w:p>
        </w:tc>
      </w:tr>
      <w:tr w:rsidR="004E687F" w:rsidRPr="00E24D6C" w:rsidTr="004E687F">
        <w:tc>
          <w:tcPr>
            <w:tcW w:w="741" w:type="dxa"/>
          </w:tcPr>
          <w:p w:rsidR="004E687F" w:rsidRPr="00E24D6C" w:rsidRDefault="004E687F" w:rsidP="004A67D1">
            <w:pPr>
              <w:rPr>
                <w:rFonts w:ascii="Times New Roman" w:hAnsi="Times New Roman" w:cs="Times New Roman"/>
                <w:sz w:val="24"/>
                <w:szCs w:val="24"/>
              </w:rPr>
            </w:pPr>
            <w:r w:rsidRPr="00E24D6C">
              <w:rPr>
                <w:rFonts w:ascii="Times New Roman" w:hAnsi="Times New Roman" w:cs="Times New Roman"/>
                <w:sz w:val="24"/>
                <w:szCs w:val="24"/>
              </w:rPr>
              <w:t>1</w:t>
            </w:r>
            <w:r w:rsidR="00CB425B" w:rsidRPr="00E24D6C">
              <w:rPr>
                <w:rFonts w:ascii="Times New Roman" w:hAnsi="Times New Roman" w:cs="Times New Roman"/>
                <w:sz w:val="24"/>
                <w:szCs w:val="24"/>
              </w:rPr>
              <w:t>-2</w:t>
            </w:r>
          </w:p>
        </w:tc>
        <w:tc>
          <w:tcPr>
            <w:tcW w:w="1550" w:type="dxa"/>
          </w:tcPr>
          <w:p w:rsidR="004E687F" w:rsidRPr="00E24D6C" w:rsidRDefault="003D2780" w:rsidP="004A67D1">
            <w:pPr>
              <w:rPr>
                <w:rFonts w:ascii="Times New Roman" w:hAnsi="Times New Roman" w:cs="Times New Roman"/>
                <w:sz w:val="24"/>
                <w:szCs w:val="24"/>
              </w:rPr>
            </w:pPr>
            <w:r w:rsidRPr="00E24D6C">
              <w:rPr>
                <w:rFonts w:ascii="Times New Roman" w:hAnsi="Times New Roman" w:cs="Times New Roman"/>
                <w:sz w:val="24"/>
                <w:szCs w:val="24"/>
              </w:rPr>
              <w:t xml:space="preserve">DEPRECIATION </w:t>
            </w:r>
            <w:r w:rsidR="004E687F" w:rsidRPr="00E24D6C">
              <w:rPr>
                <w:rFonts w:ascii="Times New Roman" w:hAnsi="Times New Roman" w:cs="Times New Roman"/>
                <w:sz w:val="24"/>
                <w:szCs w:val="24"/>
              </w:rPr>
              <w:t xml:space="preserve"> OF FIXED ASSETS</w:t>
            </w:r>
          </w:p>
        </w:tc>
        <w:tc>
          <w:tcPr>
            <w:tcW w:w="2047" w:type="dxa"/>
          </w:tcPr>
          <w:p w:rsidR="004E687F" w:rsidRPr="00E24D6C" w:rsidRDefault="00E24D6C" w:rsidP="00E24D6C">
            <w:pPr>
              <w:rPr>
                <w:rFonts w:ascii="Times New Roman" w:hAnsi="Times New Roman" w:cs="Times New Roman"/>
                <w:sz w:val="24"/>
                <w:szCs w:val="24"/>
              </w:rPr>
            </w:pPr>
            <w:r>
              <w:rPr>
                <w:rFonts w:ascii="Times New Roman" w:hAnsi="Times New Roman" w:cs="Times New Roman"/>
                <w:sz w:val="24"/>
                <w:szCs w:val="24"/>
              </w:rPr>
              <w:t xml:space="preserve">a. </w:t>
            </w:r>
            <w:r w:rsidR="004E687F" w:rsidRPr="00E24D6C">
              <w:rPr>
                <w:rFonts w:ascii="Times New Roman" w:hAnsi="Times New Roman" w:cs="Times New Roman"/>
                <w:sz w:val="24"/>
                <w:szCs w:val="24"/>
              </w:rPr>
              <w:t>meaning of depreciation</w:t>
            </w:r>
          </w:p>
          <w:p w:rsidR="004E687F" w:rsidRPr="00E24D6C" w:rsidRDefault="00E24D6C" w:rsidP="00E24D6C">
            <w:pPr>
              <w:rPr>
                <w:rFonts w:ascii="Times New Roman" w:hAnsi="Times New Roman" w:cs="Times New Roman"/>
                <w:sz w:val="24"/>
                <w:szCs w:val="24"/>
              </w:rPr>
            </w:pPr>
            <w:r>
              <w:rPr>
                <w:rFonts w:ascii="Times New Roman" w:hAnsi="Times New Roman" w:cs="Times New Roman"/>
                <w:sz w:val="24"/>
                <w:szCs w:val="24"/>
              </w:rPr>
              <w:t xml:space="preserve">b. </w:t>
            </w:r>
            <w:r w:rsidR="004E687F" w:rsidRPr="00E24D6C">
              <w:rPr>
                <w:rFonts w:ascii="Times New Roman" w:hAnsi="Times New Roman" w:cs="Times New Roman"/>
                <w:sz w:val="24"/>
                <w:szCs w:val="24"/>
              </w:rPr>
              <w:t>explanations of terminologies</w:t>
            </w:r>
          </w:p>
          <w:p w:rsidR="004E687F" w:rsidRPr="00E24D6C" w:rsidRDefault="00E24D6C" w:rsidP="00E24D6C">
            <w:pPr>
              <w:rPr>
                <w:rFonts w:ascii="Times New Roman" w:hAnsi="Times New Roman" w:cs="Times New Roman"/>
                <w:sz w:val="24"/>
                <w:szCs w:val="24"/>
              </w:rPr>
            </w:pPr>
            <w:r>
              <w:rPr>
                <w:rFonts w:ascii="Times New Roman" w:hAnsi="Times New Roman" w:cs="Times New Roman"/>
                <w:sz w:val="24"/>
                <w:szCs w:val="24"/>
              </w:rPr>
              <w:t xml:space="preserve">c. </w:t>
            </w:r>
            <w:r w:rsidR="004E687F" w:rsidRPr="00E24D6C">
              <w:rPr>
                <w:rFonts w:ascii="Times New Roman" w:hAnsi="Times New Roman" w:cs="Times New Roman"/>
                <w:sz w:val="24"/>
                <w:szCs w:val="24"/>
              </w:rPr>
              <w:t>types and methods of calculating depreciation</w:t>
            </w:r>
          </w:p>
          <w:p w:rsidR="004E687F" w:rsidRPr="00E24D6C" w:rsidRDefault="004E687F" w:rsidP="00985924">
            <w:pPr>
              <w:pStyle w:val="ListParagraph"/>
              <w:rPr>
                <w:rFonts w:ascii="Times New Roman" w:hAnsi="Times New Roman" w:cs="Times New Roman"/>
                <w:sz w:val="24"/>
                <w:szCs w:val="24"/>
              </w:rPr>
            </w:pPr>
          </w:p>
        </w:tc>
        <w:tc>
          <w:tcPr>
            <w:tcW w:w="2209" w:type="dxa"/>
          </w:tcPr>
          <w:p w:rsidR="004E687F" w:rsidRPr="00E24D6C" w:rsidRDefault="004E687F" w:rsidP="004E687F">
            <w:pPr>
              <w:rPr>
                <w:rFonts w:ascii="Times New Roman" w:hAnsi="Times New Roman" w:cs="Times New Roman"/>
                <w:sz w:val="24"/>
                <w:szCs w:val="24"/>
              </w:rPr>
            </w:pPr>
            <w:r w:rsidRPr="00E24D6C">
              <w:rPr>
                <w:rFonts w:ascii="Times New Roman" w:hAnsi="Times New Roman" w:cs="Times New Roman"/>
                <w:sz w:val="24"/>
                <w:szCs w:val="24"/>
              </w:rPr>
              <w:t>The students should be able to:</w:t>
            </w:r>
          </w:p>
          <w:p w:rsidR="004E687F" w:rsidRPr="00E24D6C" w:rsidRDefault="004E687F" w:rsidP="004E687F">
            <w:pPr>
              <w:rPr>
                <w:rFonts w:ascii="Times New Roman" w:hAnsi="Times New Roman" w:cs="Times New Roman"/>
                <w:sz w:val="24"/>
                <w:szCs w:val="24"/>
              </w:rPr>
            </w:pPr>
            <w:r w:rsidRPr="00E24D6C">
              <w:rPr>
                <w:rFonts w:ascii="Times New Roman" w:hAnsi="Times New Roman" w:cs="Times New Roman"/>
                <w:sz w:val="24"/>
                <w:szCs w:val="24"/>
              </w:rPr>
              <w:t>Define depreciation</w:t>
            </w:r>
          </w:p>
          <w:p w:rsidR="004E687F" w:rsidRPr="00E24D6C" w:rsidRDefault="004E687F" w:rsidP="004E687F">
            <w:pPr>
              <w:rPr>
                <w:rFonts w:ascii="Times New Roman" w:hAnsi="Times New Roman" w:cs="Times New Roman"/>
                <w:sz w:val="24"/>
                <w:szCs w:val="24"/>
              </w:rPr>
            </w:pPr>
            <w:r w:rsidRPr="00E24D6C">
              <w:rPr>
                <w:rFonts w:ascii="Times New Roman" w:hAnsi="Times New Roman" w:cs="Times New Roman"/>
                <w:sz w:val="24"/>
                <w:szCs w:val="24"/>
              </w:rPr>
              <w:t>State the factors that affect depreciation</w:t>
            </w:r>
          </w:p>
          <w:p w:rsidR="004E687F" w:rsidRPr="00E24D6C" w:rsidRDefault="004E687F" w:rsidP="004E687F">
            <w:pPr>
              <w:rPr>
                <w:rFonts w:ascii="Times New Roman" w:hAnsi="Times New Roman" w:cs="Times New Roman"/>
                <w:sz w:val="24"/>
                <w:szCs w:val="24"/>
              </w:rPr>
            </w:pPr>
            <w:r w:rsidRPr="00E24D6C">
              <w:rPr>
                <w:rFonts w:ascii="Times New Roman" w:hAnsi="Times New Roman" w:cs="Times New Roman"/>
                <w:sz w:val="24"/>
                <w:szCs w:val="24"/>
              </w:rPr>
              <w:t>Define the terms in depreciation</w:t>
            </w:r>
          </w:p>
          <w:p w:rsidR="004E687F" w:rsidRPr="00E24D6C" w:rsidRDefault="004E687F" w:rsidP="004E687F">
            <w:pPr>
              <w:rPr>
                <w:rFonts w:ascii="Times New Roman" w:hAnsi="Times New Roman" w:cs="Times New Roman"/>
                <w:sz w:val="24"/>
                <w:szCs w:val="24"/>
              </w:rPr>
            </w:pPr>
            <w:r w:rsidRPr="00E24D6C">
              <w:rPr>
                <w:rFonts w:ascii="Times New Roman" w:hAnsi="Times New Roman" w:cs="Times New Roman"/>
                <w:sz w:val="24"/>
                <w:szCs w:val="24"/>
              </w:rPr>
              <w:t>State the reasons for</w:t>
            </w:r>
            <w:r w:rsidR="003D2780" w:rsidRPr="00E24D6C">
              <w:rPr>
                <w:rFonts w:ascii="Times New Roman" w:hAnsi="Times New Roman" w:cs="Times New Roman"/>
                <w:sz w:val="24"/>
                <w:szCs w:val="24"/>
              </w:rPr>
              <w:t xml:space="preserve"> calculating depreciation</w:t>
            </w:r>
          </w:p>
          <w:p w:rsidR="003D2780" w:rsidRPr="00E24D6C" w:rsidRDefault="003D2780" w:rsidP="004E687F">
            <w:pPr>
              <w:rPr>
                <w:rFonts w:ascii="Times New Roman" w:hAnsi="Times New Roman" w:cs="Times New Roman"/>
                <w:sz w:val="24"/>
                <w:szCs w:val="24"/>
              </w:rPr>
            </w:pPr>
            <w:r w:rsidRPr="00E24D6C">
              <w:rPr>
                <w:rFonts w:ascii="Times New Roman" w:hAnsi="Times New Roman" w:cs="Times New Roman"/>
                <w:sz w:val="24"/>
                <w:szCs w:val="24"/>
              </w:rPr>
              <w:t>State the methods for calculating depreciation</w:t>
            </w:r>
          </w:p>
          <w:p w:rsidR="003D2780" w:rsidRPr="00E24D6C" w:rsidRDefault="003D2780" w:rsidP="004E687F">
            <w:pPr>
              <w:rPr>
                <w:rFonts w:ascii="Times New Roman" w:hAnsi="Times New Roman" w:cs="Times New Roman"/>
                <w:sz w:val="24"/>
                <w:szCs w:val="24"/>
              </w:rPr>
            </w:pPr>
            <w:r w:rsidRPr="00E24D6C">
              <w:rPr>
                <w:rFonts w:ascii="Times New Roman" w:hAnsi="Times New Roman" w:cs="Times New Roman"/>
                <w:sz w:val="24"/>
                <w:szCs w:val="24"/>
              </w:rPr>
              <w:t>State the accounting treatment</w:t>
            </w:r>
          </w:p>
        </w:tc>
        <w:tc>
          <w:tcPr>
            <w:tcW w:w="3029" w:type="dxa"/>
          </w:tcPr>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 </w:t>
            </w:r>
            <w:r w:rsidR="004E687F" w:rsidRPr="00E24D6C">
              <w:rPr>
                <w:rFonts w:ascii="Times New Roman" w:hAnsi="Times New Roman" w:cs="Times New Roman"/>
                <w:sz w:val="24"/>
                <w:szCs w:val="24"/>
              </w:rPr>
              <w:t>When provisions are made for doubtful debts,</w:t>
            </w:r>
            <w:r w:rsidR="0044486C" w:rsidRPr="00E24D6C">
              <w:rPr>
                <w:rFonts w:ascii="Times New Roman" w:hAnsi="Times New Roman" w:cs="Times New Roman"/>
                <w:sz w:val="24"/>
                <w:szCs w:val="24"/>
              </w:rPr>
              <w:t xml:space="preserve"> the accounting entries are </w:t>
            </w:r>
            <w:r w:rsidR="004E687F" w:rsidRPr="00E24D6C">
              <w:rPr>
                <w:rFonts w:ascii="Times New Roman" w:hAnsi="Times New Roman" w:cs="Times New Roman"/>
                <w:sz w:val="24"/>
                <w:szCs w:val="24"/>
              </w:rPr>
              <w:t xml:space="preserve"> debit A. profit and loss account and credit Debtors account B. Debtors account and credit trading account C. profit and loss account, credit sales account D. trading account, credit debtors accounts</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2. </w:t>
            </w:r>
            <w:r w:rsidR="004E687F" w:rsidRPr="00E24D6C">
              <w:rPr>
                <w:rFonts w:ascii="Times New Roman" w:hAnsi="Times New Roman" w:cs="Times New Roman"/>
                <w:sz w:val="24"/>
                <w:szCs w:val="24"/>
              </w:rPr>
              <w:t>The straight line depreciation is A. a fixed sum set aside for the replacement of the asset  B. a fixed percentage of the balance of the assets at the end of the year C. an estimated amount each year D. a fixed percentage of the cost of the asset written off each year</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3. </w:t>
            </w:r>
            <w:r w:rsidR="004E687F" w:rsidRPr="00E24D6C">
              <w:rPr>
                <w:rFonts w:ascii="Times New Roman" w:hAnsi="Times New Roman" w:cs="Times New Roman"/>
                <w:sz w:val="24"/>
                <w:szCs w:val="24"/>
              </w:rPr>
              <w:t>A Motor car costing N10</w:t>
            </w:r>
            <w:proofErr w:type="gramStart"/>
            <w:r w:rsidR="004E687F" w:rsidRPr="00E24D6C">
              <w:rPr>
                <w:rFonts w:ascii="Times New Roman" w:hAnsi="Times New Roman" w:cs="Times New Roman"/>
                <w:sz w:val="24"/>
                <w:szCs w:val="24"/>
              </w:rPr>
              <w:t>,000</w:t>
            </w:r>
            <w:proofErr w:type="gramEnd"/>
            <w:r w:rsidR="004E687F" w:rsidRPr="00E24D6C">
              <w:rPr>
                <w:rFonts w:ascii="Times New Roman" w:hAnsi="Times New Roman" w:cs="Times New Roman"/>
                <w:sz w:val="24"/>
                <w:szCs w:val="24"/>
              </w:rPr>
              <w:t xml:space="preserve"> was depreciated at 20% per annum by the diminishing balance method. Two years later, it was sold for N6,000.The net sale was A. N6,400 profit B. N6,000 loss C. N400 loss D. N400 profit</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4.</w:t>
            </w:r>
            <w:r w:rsidR="004E687F" w:rsidRPr="00E24D6C">
              <w:rPr>
                <w:rFonts w:ascii="Times New Roman" w:hAnsi="Times New Roman" w:cs="Times New Roman"/>
                <w:sz w:val="24"/>
                <w:szCs w:val="24"/>
              </w:rPr>
              <w:t>Depreciation is A. a charge for the wear and tear of fixed asset B. the cost of replacing a fixed asset C. the loss incurred on the sale of fixed asset D. the increase in value of a fixed asset</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5.</w:t>
            </w:r>
            <w:r w:rsidR="004E687F" w:rsidRPr="00E24D6C">
              <w:rPr>
                <w:rFonts w:ascii="Times New Roman" w:hAnsi="Times New Roman" w:cs="Times New Roman"/>
                <w:sz w:val="24"/>
                <w:szCs w:val="24"/>
              </w:rPr>
              <w:t xml:space="preserve">These are causes of depreciation EXCEPT A. materiality B. obsolescence C. physical factor D. wear </w:t>
            </w:r>
            <w:r w:rsidR="004E687F" w:rsidRPr="00E24D6C">
              <w:rPr>
                <w:rFonts w:ascii="Times New Roman" w:hAnsi="Times New Roman" w:cs="Times New Roman"/>
                <w:sz w:val="24"/>
                <w:szCs w:val="24"/>
              </w:rPr>
              <w:lastRenderedPageBreak/>
              <w:t>and tear</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6.</w:t>
            </w:r>
            <w:r w:rsidR="004E687F" w:rsidRPr="00E24D6C">
              <w:rPr>
                <w:rFonts w:ascii="Times New Roman" w:hAnsi="Times New Roman" w:cs="Times New Roman"/>
                <w:sz w:val="24"/>
                <w:szCs w:val="24"/>
              </w:rPr>
              <w:t xml:space="preserve"> Which of the following is a current asset? A. Goodwill B. machinery C. patent right D. prepaid expenses</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7. </w:t>
            </w:r>
            <w:r w:rsidR="004E687F" w:rsidRPr="00E24D6C">
              <w:rPr>
                <w:rFonts w:ascii="Times New Roman" w:hAnsi="Times New Roman" w:cs="Times New Roman"/>
                <w:sz w:val="24"/>
                <w:szCs w:val="24"/>
              </w:rPr>
              <w:t>A Motor car costing N10</w:t>
            </w:r>
            <w:proofErr w:type="gramStart"/>
            <w:r w:rsidR="004E687F" w:rsidRPr="00E24D6C">
              <w:rPr>
                <w:rFonts w:ascii="Times New Roman" w:hAnsi="Times New Roman" w:cs="Times New Roman"/>
                <w:sz w:val="24"/>
                <w:szCs w:val="24"/>
              </w:rPr>
              <w:t>,000</w:t>
            </w:r>
            <w:proofErr w:type="gramEnd"/>
            <w:r w:rsidR="004E687F" w:rsidRPr="00E24D6C">
              <w:rPr>
                <w:rFonts w:ascii="Times New Roman" w:hAnsi="Times New Roman" w:cs="Times New Roman"/>
                <w:sz w:val="24"/>
                <w:szCs w:val="24"/>
              </w:rPr>
              <w:t xml:space="preserve"> was depreciated at 20% per annum by the diminishing balance method. Two years later, it was sold for N6,000.The net sale was A. N6,400 profit B. N6,000 loss C. N400 loss D. N400 profit</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8. </w:t>
            </w:r>
            <w:r w:rsidR="004E687F" w:rsidRPr="00E24D6C">
              <w:rPr>
                <w:rFonts w:ascii="Times New Roman" w:hAnsi="Times New Roman" w:cs="Times New Roman"/>
                <w:sz w:val="24"/>
                <w:szCs w:val="24"/>
              </w:rPr>
              <w:t>Depreciation is A. a charge for the wear and tear of fixed asset B. the cost of replacing a fixed asset C. the loss incurred on the sale of fixed asset D. the increase in value of a fixed asset</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9. </w:t>
            </w:r>
            <w:r w:rsidR="004E687F" w:rsidRPr="00E24D6C">
              <w:rPr>
                <w:rFonts w:ascii="Times New Roman" w:hAnsi="Times New Roman" w:cs="Times New Roman"/>
                <w:sz w:val="24"/>
                <w:szCs w:val="24"/>
              </w:rPr>
              <w:t xml:space="preserve">Where there are provisions for depreciation account, fixed assets must be shown in the Balance Sheet at the </w:t>
            </w:r>
            <w:proofErr w:type="spellStart"/>
            <w:r w:rsidR="004E687F" w:rsidRPr="00E24D6C">
              <w:rPr>
                <w:rFonts w:ascii="Times New Roman" w:hAnsi="Times New Roman" w:cs="Times New Roman"/>
                <w:sz w:val="24"/>
                <w:szCs w:val="24"/>
              </w:rPr>
              <w:t>i</w:t>
            </w:r>
            <w:proofErr w:type="spellEnd"/>
            <w:r w:rsidR="004E687F" w:rsidRPr="00E24D6C">
              <w:rPr>
                <w:rFonts w:ascii="Times New Roman" w:hAnsi="Times New Roman" w:cs="Times New Roman"/>
                <w:sz w:val="24"/>
                <w:szCs w:val="24"/>
              </w:rPr>
              <w:t>. written down values ii. Historical costs less depreciation for a particular period only iii. Historical costs less total depreciation to date. A. I only B. ii only C. iii only D. I and ii only</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10. </w:t>
            </w:r>
            <w:r w:rsidR="004E687F" w:rsidRPr="00E24D6C">
              <w:rPr>
                <w:rFonts w:ascii="Times New Roman" w:hAnsi="Times New Roman" w:cs="Times New Roman"/>
                <w:sz w:val="24"/>
                <w:szCs w:val="24"/>
              </w:rPr>
              <w:t>Depreciation is A. a charge for the wear and tear of fixed asset B. the cost of replacing a fixed asset C. the loss incurred on the sale of fixed asset D. the increase in value of a fixed asset</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11. </w:t>
            </w:r>
            <w:r w:rsidR="004E687F" w:rsidRPr="00E24D6C">
              <w:rPr>
                <w:rFonts w:ascii="Times New Roman" w:hAnsi="Times New Roman" w:cs="Times New Roman"/>
                <w:sz w:val="24"/>
                <w:szCs w:val="24"/>
              </w:rPr>
              <w:t>Defective goods returned to the suppliers by a purchasing concern is described as A. carriage inward B. carriage outward C. returns inward D. returns outward</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lastRenderedPageBreak/>
              <w:t xml:space="preserve">12. </w:t>
            </w:r>
            <w:r w:rsidR="004E687F" w:rsidRPr="00E24D6C">
              <w:rPr>
                <w:rFonts w:ascii="Times New Roman" w:hAnsi="Times New Roman" w:cs="Times New Roman"/>
                <w:sz w:val="24"/>
                <w:szCs w:val="24"/>
              </w:rPr>
              <w:t>Which of the following is not a method of depreciation A. diminishing balance B. residual value C. sinking fund D. straight line</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13. </w:t>
            </w:r>
            <w:r w:rsidR="004E687F" w:rsidRPr="00E24D6C">
              <w:rPr>
                <w:rFonts w:ascii="Times New Roman" w:hAnsi="Times New Roman" w:cs="Times New Roman"/>
                <w:sz w:val="24"/>
                <w:szCs w:val="24"/>
              </w:rPr>
              <w:t>When provisions are made for doubtful debts, the accounting entries are; are debit A. profit and loss account and credit Debtors account B. Debtors account and credit trading account C. profit and loss account, credit sales account D. trading account, credit debtors accounts</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14. </w:t>
            </w:r>
            <w:r w:rsidR="004E687F" w:rsidRPr="00E24D6C">
              <w:rPr>
                <w:rFonts w:ascii="Times New Roman" w:hAnsi="Times New Roman" w:cs="Times New Roman"/>
                <w:sz w:val="24"/>
                <w:szCs w:val="24"/>
              </w:rPr>
              <w:t>The straight line depreciation is A. a fixed sum set aside for the replacement of the asset  B. a fixed percentage of the balance of the assets at the end of the year C. an estimated amount each year D. a fixed percentage of the cost of the asset written off each year</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15. </w:t>
            </w:r>
            <w:r w:rsidR="004E687F" w:rsidRPr="00E24D6C">
              <w:rPr>
                <w:rFonts w:ascii="Times New Roman" w:hAnsi="Times New Roman" w:cs="Times New Roman"/>
                <w:sz w:val="24"/>
                <w:szCs w:val="24"/>
              </w:rPr>
              <w:t>A Motor car costing N10</w:t>
            </w:r>
            <w:proofErr w:type="gramStart"/>
            <w:r w:rsidR="004E687F" w:rsidRPr="00E24D6C">
              <w:rPr>
                <w:rFonts w:ascii="Times New Roman" w:hAnsi="Times New Roman" w:cs="Times New Roman"/>
                <w:sz w:val="24"/>
                <w:szCs w:val="24"/>
              </w:rPr>
              <w:t>,000</w:t>
            </w:r>
            <w:proofErr w:type="gramEnd"/>
            <w:r w:rsidR="004E687F" w:rsidRPr="00E24D6C">
              <w:rPr>
                <w:rFonts w:ascii="Times New Roman" w:hAnsi="Times New Roman" w:cs="Times New Roman"/>
                <w:sz w:val="24"/>
                <w:szCs w:val="24"/>
              </w:rPr>
              <w:t xml:space="preserve"> was depreciated at 20% per annum by the diminishing balance method. Two years later, it was sold for N6,000.The net sale was A. N6,400 profit B. N6,000 loss C. N400 loss D. N400 profit</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16. </w:t>
            </w:r>
            <w:r w:rsidR="00252035" w:rsidRPr="00E24D6C">
              <w:rPr>
                <w:rFonts w:ascii="Times New Roman" w:hAnsi="Times New Roman" w:cs="Times New Roman"/>
                <w:sz w:val="24"/>
                <w:szCs w:val="24"/>
              </w:rPr>
              <w:t>Asset</w:t>
            </w:r>
            <w:r w:rsidR="004E687F" w:rsidRPr="00E24D6C">
              <w:rPr>
                <w:rFonts w:ascii="Times New Roman" w:hAnsi="Times New Roman" w:cs="Times New Roman"/>
                <w:sz w:val="24"/>
                <w:szCs w:val="24"/>
              </w:rPr>
              <w:t xml:space="preserve"> associated with depreciation includes the following. </w:t>
            </w:r>
            <w:proofErr w:type="spellStart"/>
            <w:proofErr w:type="gramStart"/>
            <w:r w:rsidR="004E687F" w:rsidRPr="00E24D6C">
              <w:rPr>
                <w:rFonts w:ascii="Times New Roman" w:hAnsi="Times New Roman" w:cs="Times New Roman"/>
                <w:sz w:val="24"/>
                <w:szCs w:val="24"/>
              </w:rPr>
              <w:t>exceptA</w:t>
            </w:r>
            <w:proofErr w:type="spellEnd"/>
            <w:proofErr w:type="gramEnd"/>
            <w:r w:rsidR="004E687F" w:rsidRPr="00E24D6C">
              <w:rPr>
                <w:rFonts w:ascii="Times New Roman" w:hAnsi="Times New Roman" w:cs="Times New Roman"/>
                <w:sz w:val="24"/>
                <w:szCs w:val="24"/>
              </w:rPr>
              <w:t>. motor van B. premises C. furniture and fittings D. land</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17. </w:t>
            </w:r>
            <w:r w:rsidR="004E687F" w:rsidRPr="00E24D6C">
              <w:rPr>
                <w:rFonts w:ascii="Times New Roman" w:hAnsi="Times New Roman" w:cs="Times New Roman"/>
                <w:sz w:val="24"/>
                <w:szCs w:val="24"/>
              </w:rPr>
              <w:t>……… is a cause of depreciation. A. wear and tear B. cash C. asset D. sales</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18. </w:t>
            </w:r>
            <w:r w:rsidR="004E687F" w:rsidRPr="00E24D6C">
              <w:rPr>
                <w:rFonts w:ascii="Times New Roman" w:hAnsi="Times New Roman" w:cs="Times New Roman"/>
                <w:sz w:val="24"/>
                <w:szCs w:val="24"/>
              </w:rPr>
              <w:t xml:space="preserve">Factors to be considered in the computation of </w:t>
            </w:r>
            <w:r w:rsidR="004E687F" w:rsidRPr="00E24D6C">
              <w:rPr>
                <w:rFonts w:ascii="Times New Roman" w:hAnsi="Times New Roman" w:cs="Times New Roman"/>
                <w:sz w:val="24"/>
                <w:szCs w:val="24"/>
              </w:rPr>
              <w:lastRenderedPageBreak/>
              <w:t xml:space="preserve">depreciation </w:t>
            </w:r>
            <w:proofErr w:type="gramStart"/>
            <w:r w:rsidR="004E687F" w:rsidRPr="00E24D6C">
              <w:rPr>
                <w:rFonts w:ascii="Times New Roman" w:hAnsi="Times New Roman" w:cs="Times New Roman"/>
                <w:sz w:val="24"/>
                <w:szCs w:val="24"/>
              </w:rPr>
              <w:t>includes</w:t>
            </w:r>
            <w:proofErr w:type="gramEnd"/>
            <w:r w:rsidR="004E687F" w:rsidRPr="00E24D6C">
              <w:rPr>
                <w:rFonts w:ascii="Times New Roman" w:hAnsi="Times New Roman" w:cs="Times New Roman"/>
                <w:sz w:val="24"/>
                <w:szCs w:val="24"/>
              </w:rPr>
              <w:t xml:space="preserve"> the following. Excepts A. method of depreciation B. historical cost C. estimated useful life D. obsolescence</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 xml:space="preserve">19. </w:t>
            </w:r>
            <w:r w:rsidR="004E687F" w:rsidRPr="00E24D6C">
              <w:rPr>
                <w:rFonts w:ascii="Times New Roman" w:hAnsi="Times New Roman" w:cs="Times New Roman"/>
                <w:sz w:val="24"/>
                <w:szCs w:val="24"/>
              </w:rPr>
              <w:t>………. Is the permanent increase in the value of an asset? A. depletion B. appreciation C. fixed cost D. amortization</w:t>
            </w:r>
          </w:p>
          <w:p w:rsidR="004E687F" w:rsidRPr="00E24D6C" w:rsidRDefault="007375FD" w:rsidP="007375FD">
            <w:pPr>
              <w:rPr>
                <w:rFonts w:ascii="Times New Roman" w:hAnsi="Times New Roman" w:cs="Times New Roman"/>
                <w:sz w:val="24"/>
                <w:szCs w:val="24"/>
              </w:rPr>
            </w:pPr>
            <w:r w:rsidRPr="00E24D6C">
              <w:rPr>
                <w:rFonts w:ascii="Times New Roman" w:hAnsi="Times New Roman" w:cs="Times New Roman"/>
                <w:sz w:val="24"/>
                <w:szCs w:val="24"/>
              </w:rPr>
              <w:t>20</w:t>
            </w:r>
            <w:proofErr w:type="gramStart"/>
            <w:r w:rsidRPr="00E24D6C">
              <w:rPr>
                <w:rFonts w:ascii="Times New Roman" w:hAnsi="Times New Roman" w:cs="Times New Roman"/>
                <w:sz w:val="24"/>
                <w:szCs w:val="24"/>
              </w:rPr>
              <w:t>.</w:t>
            </w:r>
            <w:r w:rsidR="004E687F" w:rsidRPr="00E24D6C">
              <w:rPr>
                <w:rFonts w:ascii="Times New Roman" w:hAnsi="Times New Roman" w:cs="Times New Roman"/>
                <w:sz w:val="24"/>
                <w:szCs w:val="24"/>
              </w:rPr>
              <w:t>These</w:t>
            </w:r>
            <w:proofErr w:type="gramEnd"/>
            <w:r w:rsidR="004E687F" w:rsidRPr="00E24D6C">
              <w:rPr>
                <w:rFonts w:ascii="Times New Roman" w:hAnsi="Times New Roman" w:cs="Times New Roman"/>
                <w:sz w:val="24"/>
                <w:szCs w:val="24"/>
              </w:rPr>
              <w:t xml:space="preserve"> are methods of deprecation. Except. A. straight line B. reducing balance C. annuity D. </w:t>
            </w:r>
            <w:bookmarkStart w:id="0" w:name="_GoBack"/>
            <w:r w:rsidR="004E687F" w:rsidRPr="00E24D6C">
              <w:rPr>
                <w:rFonts w:ascii="Times New Roman" w:hAnsi="Times New Roman" w:cs="Times New Roman"/>
                <w:sz w:val="24"/>
                <w:szCs w:val="24"/>
              </w:rPr>
              <w:t>depletion</w:t>
            </w:r>
            <w:bookmarkEnd w:id="0"/>
          </w:p>
          <w:p w:rsidR="007375FD" w:rsidRPr="00E24D6C" w:rsidRDefault="007375FD" w:rsidP="007375FD">
            <w:pPr>
              <w:pStyle w:val="ListParagraph"/>
              <w:rPr>
                <w:rFonts w:ascii="Times New Roman" w:hAnsi="Times New Roman" w:cs="Times New Roman"/>
                <w:sz w:val="24"/>
                <w:szCs w:val="24"/>
              </w:rPr>
            </w:pPr>
          </w:p>
          <w:p w:rsidR="004E687F" w:rsidRPr="00E24D6C" w:rsidRDefault="004E687F" w:rsidP="004A67D1">
            <w:pPr>
              <w:rPr>
                <w:rFonts w:ascii="Times New Roman" w:hAnsi="Times New Roman" w:cs="Times New Roman"/>
                <w:sz w:val="24"/>
                <w:szCs w:val="24"/>
              </w:rPr>
            </w:pPr>
          </w:p>
        </w:tc>
      </w:tr>
      <w:tr w:rsidR="00F072CE" w:rsidRPr="00E24D6C" w:rsidTr="004E687F">
        <w:tc>
          <w:tcPr>
            <w:tcW w:w="741" w:type="dxa"/>
          </w:tcPr>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lastRenderedPageBreak/>
              <w:t>3&amp;4</w:t>
            </w:r>
          </w:p>
        </w:tc>
        <w:tc>
          <w:tcPr>
            <w:tcW w:w="1550" w:type="dxa"/>
          </w:tcPr>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Manufacturing</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Accounts</w:t>
            </w:r>
          </w:p>
        </w:tc>
        <w:tc>
          <w:tcPr>
            <w:tcW w:w="2047" w:type="dxa"/>
          </w:tcPr>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Meaning</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Terms in manufacturing</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 xml:space="preserve">Format </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Preparation of accounts</w:t>
            </w:r>
          </w:p>
        </w:tc>
        <w:tc>
          <w:tcPr>
            <w:tcW w:w="2209" w:type="dxa"/>
          </w:tcPr>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Define manufacturing</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State the meaning of terms</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Draw the format</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Prepare the account</w:t>
            </w:r>
          </w:p>
        </w:tc>
        <w:tc>
          <w:tcPr>
            <w:tcW w:w="3029" w:type="dxa"/>
          </w:tcPr>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a. What is manufacturing account?</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b. Write short note on the following:</w:t>
            </w:r>
          </w:p>
          <w:p w:rsidR="00F072CE" w:rsidRPr="00E24D6C" w:rsidRDefault="00F072CE" w:rsidP="00482DEA">
            <w:pPr>
              <w:rPr>
                <w:rFonts w:ascii="Times New Roman" w:hAnsi="Times New Roman" w:cs="Times New Roman"/>
                <w:sz w:val="24"/>
                <w:szCs w:val="24"/>
              </w:rPr>
            </w:pPr>
            <w:proofErr w:type="spellStart"/>
            <w:r w:rsidRPr="00E24D6C">
              <w:rPr>
                <w:rFonts w:ascii="Times New Roman" w:hAnsi="Times New Roman" w:cs="Times New Roman"/>
                <w:sz w:val="24"/>
                <w:szCs w:val="24"/>
              </w:rPr>
              <w:t>i</w:t>
            </w:r>
            <w:proofErr w:type="spellEnd"/>
            <w:r w:rsidRPr="00E24D6C">
              <w:rPr>
                <w:rFonts w:ascii="Times New Roman" w:hAnsi="Times New Roman" w:cs="Times New Roman"/>
                <w:sz w:val="24"/>
                <w:szCs w:val="24"/>
              </w:rPr>
              <w:t>. Prime cost</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ii. Factory overhead</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iii. Work in progress</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 xml:space="preserve">iv. Direct </w:t>
            </w:r>
            <w:proofErr w:type="spellStart"/>
            <w:r w:rsidRPr="00E24D6C">
              <w:rPr>
                <w:rFonts w:ascii="Times New Roman" w:hAnsi="Times New Roman" w:cs="Times New Roman"/>
                <w:sz w:val="24"/>
                <w:szCs w:val="24"/>
              </w:rPr>
              <w:t>labour</w:t>
            </w:r>
            <w:proofErr w:type="spellEnd"/>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v. Royalty</w:t>
            </w:r>
          </w:p>
          <w:p w:rsidR="00F072CE" w:rsidRPr="00E24D6C" w:rsidRDefault="00F072CE" w:rsidP="00482DEA">
            <w:pPr>
              <w:rPr>
                <w:rFonts w:ascii="Times New Roman" w:hAnsi="Times New Roman" w:cs="Times New Roman"/>
                <w:sz w:val="24"/>
                <w:szCs w:val="24"/>
              </w:rPr>
            </w:pPr>
            <w:r w:rsidRPr="00E24D6C">
              <w:rPr>
                <w:rFonts w:ascii="Times New Roman" w:hAnsi="Times New Roman" w:cs="Times New Roman"/>
                <w:sz w:val="24"/>
                <w:szCs w:val="24"/>
              </w:rPr>
              <w:t>c. Draw the format for manufacturing accounts?</w:t>
            </w:r>
          </w:p>
          <w:p w:rsidR="00F072CE" w:rsidRPr="00E24D6C" w:rsidRDefault="00F072CE" w:rsidP="00482DEA">
            <w:pPr>
              <w:rPr>
                <w:rFonts w:ascii="Times New Roman" w:hAnsi="Times New Roman" w:cs="Times New Roman"/>
                <w:sz w:val="24"/>
                <w:szCs w:val="24"/>
              </w:rPr>
            </w:pPr>
          </w:p>
          <w:p w:rsidR="00F072CE" w:rsidRPr="00E24D6C" w:rsidRDefault="00F072CE" w:rsidP="00482DEA">
            <w:pPr>
              <w:rPr>
                <w:rFonts w:ascii="Times New Roman" w:hAnsi="Times New Roman" w:cs="Times New Roman"/>
                <w:sz w:val="24"/>
                <w:szCs w:val="24"/>
              </w:rPr>
            </w:pPr>
          </w:p>
        </w:tc>
      </w:tr>
      <w:tr w:rsidR="00F072CE" w:rsidRPr="00E24D6C" w:rsidTr="004E687F">
        <w:tc>
          <w:tcPr>
            <w:tcW w:w="741" w:type="dxa"/>
          </w:tcPr>
          <w:p w:rsidR="00F072CE" w:rsidRPr="00E24D6C" w:rsidRDefault="00F072CE" w:rsidP="004A67D1">
            <w:pPr>
              <w:rPr>
                <w:rFonts w:ascii="Times New Roman" w:hAnsi="Times New Roman" w:cs="Times New Roman"/>
                <w:sz w:val="24"/>
                <w:szCs w:val="24"/>
              </w:rPr>
            </w:pPr>
          </w:p>
        </w:tc>
        <w:tc>
          <w:tcPr>
            <w:tcW w:w="1550" w:type="dxa"/>
          </w:tcPr>
          <w:p w:rsidR="00F072CE" w:rsidRPr="00E24D6C" w:rsidRDefault="00F072CE" w:rsidP="004A67D1">
            <w:pPr>
              <w:rPr>
                <w:rFonts w:ascii="Times New Roman" w:hAnsi="Times New Roman" w:cs="Times New Roman"/>
                <w:sz w:val="24"/>
                <w:szCs w:val="24"/>
              </w:rPr>
            </w:pPr>
          </w:p>
        </w:tc>
        <w:tc>
          <w:tcPr>
            <w:tcW w:w="2047" w:type="dxa"/>
          </w:tcPr>
          <w:p w:rsidR="00F072CE" w:rsidRPr="00E24D6C" w:rsidRDefault="00F072CE" w:rsidP="004A67D1">
            <w:pPr>
              <w:rPr>
                <w:rFonts w:ascii="Times New Roman" w:hAnsi="Times New Roman" w:cs="Times New Roman"/>
                <w:sz w:val="24"/>
                <w:szCs w:val="24"/>
              </w:rPr>
            </w:pPr>
          </w:p>
        </w:tc>
        <w:tc>
          <w:tcPr>
            <w:tcW w:w="2209" w:type="dxa"/>
          </w:tcPr>
          <w:p w:rsidR="00F072CE" w:rsidRPr="00E24D6C" w:rsidRDefault="00F072CE" w:rsidP="004A67D1">
            <w:pPr>
              <w:rPr>
                <w:rFonts w:ascii="Times New Roman" w:hAnsi="Times New Roman" w:cs="Times New Roman"/>
                <w:sz w:val="24"/>
                <w:szCs w:val="24"/>
              </w:rPr>
            </w:pPr>
          </w:p>
        </w:tc>
        <w:tc>
          <w:tcPr>
            <w:tcW w:w="3029" w:type="dxa"/>
          </w:tcPr>
          <w:p w:rsidR="00F072CE" w:rsidRPr="00E24D6C" w:rsidRDefault="00F072CE" w:rsidP="004A67D1">
            <w:pPr>
              <w:rPr>
                <w:rFonts w:ascii="Times New Roman" w:hAnsi="Times New Roman" w:cs="Times New Roman"/>
                <w:sz w:val="24"/>
                <w:szCs w:val="24"/>
              </w:rPr>
            </w:pPr>
          </w:p>
        </w:tc>
      </w:tr>
    </w:tbl>
    <w:p w:rsidR="006113BA" w:rsidRPr="00E24D6C" w:rsidRDefault="006113BA" w:rsidP="006113BA">
      <w:pPr>
        <w:rPr>
          <w:rFonts w:ascii="Times New Roman" w:hAnsi="Times New Roman" w:cs="Times New Roman"/>
          <w:sz w:val="24"/>
          <w:szCs w:val="24"/>
        </w:rPr>
      </w:pPr>
    </w:p>
    <w:p w:rsidR="003F60F5" w:rsidRPr="00E24D6C" w:rsidRDefault="003F60F5">
      <w:pPr>
        <w:rPr>
          <w:rFonts w:ascii="Times New Roman" w:hAnsi="Times New Roman" w:cs="Times New Roman"/>
          <w:sz w:val="24"/>
          <w:szCs w:val="24"/>
        </w:rPr>
      </w:pPr>
    </w:p>
    <w:sectPr w:rsidR="003F60F5" w:rsidRPr="00E24D6C" w:rsidSect="00C00B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72D9A"/>
    <w:multiLevelType w:val="hybridMultilevel"/>
    <w:tmpl w:val="85FC9FE4"/>
    <w:lvl w:ilvl="0" w:tplc="68C841DE">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B309E"/>
    <w:multiLevelType w:val="hybridMultilevel"/>
    <w:tmpl w:val="CCF21A00"/>
    <w:lvl w:ilvl="0" w:tplc="F2A8BDF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3864A6"/>
    <w:multiLevelType w:val="hybridMultilevel"/>
    <w:tmpl w:val="6F520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91438F"/>
    <w:multiLevelType w:val="hybridMultilevel"/>
    <w:tmpl w:val="5AC6EA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BE120F"/>
    <w:multiLevelType w:val="hybridMultilevel"/>
    <w:tmpl w:val="C7F474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CF2251"/>
    <w:multiLevelType w:val="hybridMultilevel"/>
    <w:tmpl w:val="3C2274DA"/>
    <w:lvl w:ilvl="0" w:tplc="45067532">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1F42E6"/>
    <w:multiLevelType w:val="hybridMultilevel"/>
    <w:tmpl w:val="9E803D8A"/>
    <w:lvl w:ilvl="0" w:tplc="51B6046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AA6D6D"/>
    <w:multiLevelType w:val="hybridMultilevel"/>
    <w:tmpl w:val="A64C60AE"/>
    <w:lvl w:ilvl="0" w:tplc="EA3ECF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4E452B"/>
    <w:multiLevelType w:val="hybridMultilevel"/>
    <w:tmpl w:val="AABC6896"/>
    <w:lvl w:ilvl="0" w:tplc="BA82BFE2">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4AE3B35"/>
    <w:multiLevelType w:val="hybridMultilevel"/>
    <w:tmpl w:val="7910D552"/>
    <w:lvl w:ilvl="0" w:tplc="67ACA25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8E6E69"/>
    <w:multiLevelType w:val="hybridMultilevel"/>
    <w:tmpl w:val="7DB0411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467184"/>
    <w:multiLevelType w:val="hybridMultilevel"/>
    <w:tmpl w:val="A9302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4"/>
  </w:num>
  <w:num w:numId="4">
    <w:abstractNumId w:val="5"/>
  </w:num>
  <w:num w:numId="5">
    <w:abstractNumId w:val="2"/>
  </w:num>
  <w:num w:numId="6">
    <w:abstractNumId w:val="6"/>
  </w:num>
  <w:num w:numId="7">
    <w:abstractNumId w:val="7"/>
  </w:num>
  <w:num w:numId="8">
    <w:abstractNumId w:val="9"/>
  </w:num>
  <w:num w:numId="9">
    <w:abstractNumId w:val="1"/>
  </w:num>
  <w:num w:numId="10">
    <w:abstractNumId w:val="3"/>
  </w:num>
  <w:num w:numId="11">
    <w:abstractNumId w:val="1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proofState w:spelling="clean" w:grammar="clean"/>
  <w:defaultTabStop w:val="720"/>
  <w:characterSpacingControl w:val="doNotCompress"/>
  <w:compat/>
  <w:rsids>
    <w:rsidRoot w:val="006113BA"/>
    <w:rsid w:val="00022D33"/>
    <w:rsid w:val="00056DD1"/>
    <w:rsid w:val="000B0207"/>
    <w:rsid w:val="00177AB7"/>
    <w:rsid w:val="00252035"/>
    <w:rsid w:val="0030372F"/>
    <w:rsid w:val="003D2780"/>
    <w:rsid w:val="003F60F5"/>
    <w:rsid w:val="00412905"/>
    <w:rsid w:val="0044486C"/>
    <w:rsid w:val="00461E9D"/>
    <w:rsid w:val="004E687F"/>
    <w:rsid w:val="004F3F58"/>
    <w:rsid w:val="005A0B2E"/>
    <w:rsid w:val="005B356E"/>
    <w:rsid w:val="006113BA"/>
    <w:rsid w:val="007375FD"/>
    <w:rsid w:val="00985924"/>
    <w:rsid w:val="00AD6AFE"/>
    <w:rsid w:val="00C00BEB"/>
    <w:rsid w:val="00C5277B"/>
    <w:rsid w:val="00CB425B"/>
    <w:rsid w:val="00D23A2B"/>
    <w:rsid w:val="00D563F4"/>
    <w:rsid w:val="00D61AA3"/>
    <w:rsid w:val="00D9712B"/>
    <w:rsid w:val="00E24D6C"/>
    <w:rsid w:val="00F072CE"/>
    <w:rsid w:val="00FF79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3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13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13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3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13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13B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1587</TotalTime>
  <Pages>4</Pages>
  <Words>687</Words>
  <Characters>3920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DEle</dc:creator>
  <cp:lastModifiedBy>DELE</cp:lastModifiedBy>
  <cp:revision>15</cp:revision>
  <dcterms:created xsi:type="dcterms:W3CDTF">2014-09-04T02:32:00Z</dcterms:created>
  <dcterms:modified xsi:type="dcterms:W3CDTF">2016-08-02T17:27:00Z</dcterms:modified>
</cp:coreProperties>
</file>